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F52C1" w14:textId="0AA5FD4A" w:rsidR="00FD7D43" w:rsidRPr="00BD1679" w:rsidRDefault="00FD7D43">
      <w:pPr>
        <w:jc w:val="center"/>
        <w:rPr>
          <w:rFonts w:ascii="Calibri" w:eastAsia="Calibri" w:hAnsi="Calibri" w:cs="Calibri"/>
          <w:sz w:val="28"/>
          <w:szCs w:val="28"/>
          <w:lang w:val="lv-LV"/>
        </w:rPr>
      </w:pPr>
      <w:bookmarkStart w:id="0" w:name="_Hlk155192566"/>
      <w:r w:rsidRPr="00BD1679">
        <w:rPr>
          <w:lang w:val="lv-LV"/>
        </w:rPr>
        <mc:AlternateContent>
          <mc:Choice Requires="wps">
            <w:drawing>
              <wp:anchor distT="0" distB="0" distL="114300" distR="114300" simplePos="0" relativeHeight="251657215" behindDoc="0" locked="0" layoutInCell="1" hidden="0" allowOverlap="1" wp14:anchorId="7B1FD9AE" wp14:editId="5F08E1C1">
                <wp:simplePos x="0" y="0"/>
                <wp:positionH relativeFrom="page">
                  <wp:align>left</wp:align>
                </wp:positionH>
                <wp:positionV relativeFrom="paragraph">
                  <wp:posOffset>-1922780</wp:posOffset>
                </wp:positionV>
                <wp:extent cx="742950" cy="9166860"/>
                <wp:effectExtent l="0" t="0" r="0" b="0"/>
                <wp:wrapNone/>
                <wp:docPr id="1842778721" name="Retângulo 1842778721"/>
                <wp:cNvGraphicFramePr/>
                <a:graphic xmlns:a="http://schemas.openxmlformats.org/drawingml/2006/main">
                  <a:graphicData uri="http://schemas.microsoft.com/office/word/2010/wordprocessingShape">
                    <wps:wsp>
                      <wps:cNvSpPr/>
                      <wps:spPr>
                        <a:xfrm>
                          <a:off x="0" y="0"/>
                          <a:ext cx="742950" cy="9166860"/>
                        </a:xfrm>
                        <a:prstGeom prst="rect">
                          <a:avLst/>
                        </a:prstGeom>
                        <a:blipFill rotWithShape="1">
                          <a:blip r:embed="rId9">
                            <a:alphaModFix/>
                          </a:blip>
                          <a:stretch>
                            <a:fillRect r="-7573"/>
                          </a:stretch>
                        </a:blipFill>
                        <a:ln>
                          <a:noFill/>
                        </a:ln>
                      </wps:spPr>
                      <wps:txbx>
                        <w:txbxContent>
                          <w:p w14:paraId="5FB5CC8C"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1FD9AE" id="Retângulo 1842778721" o:spid="_x0000_s1026" style="position:absolute;left:0;text-align:left;margin-left:0;margin-top:-151.4pt;width:58.5pt;height:721.8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" stroked="f">
                <v:fill r:id="rId10" o:title="" recolor="t" rotate="t" type="frame"/>
                <v:textbox inset="2.53958mm,2.53958mm,2.53958mm,2.53958mm">
                  <w:txbxContent>
                    <w:p w14:paraId="5FB5CC8C" w14:textId="77777777" w:rsidR="002F7DDB" w:rsidRDefault="002F7DDB">
                      <w:pPr>
                        <w:spacing w:after="0" w:line="240" w:lineRule="auto"/>
                        <w:textDirection w:val="btLr"/>
                      </w:pPr>
                    </w:p>
                  </w:txbxContent>
                </v:textbox>
                <w10:wrap anchorx="page"/>
              </v:rect>
            </w:pict>
          </mc:Fallback>
        </mc:AlternateContent>
      </w:r>
    </w:p>
    <w:p w14:paraId="439B0353" w14:textId="386E035F" w:rsidR="00FD7D43" w:rsidRPr="00BD1679" w:rsidRDefault="00FD7D43">
      <w:pPr>
        <w:jc w:val="center"/>
        <w:rPr>
          <w:rFonts w:ascii="Calibri" w:eastAsia="Calibri" w:hAnsi="Calibri" w:cs="Calibri"/>
          <w:sz w:val="28"/>
          <w:szCs w:val="28"/>
          <w:lang w:val="lv-LV"/>
        </w:rPr>
      </w:pPr>
    </w:p>
    <w:p w14:paraId="683DC24A" w14:textId="17937D29" w:rsidR="00B33AA0" w:rsidRPr="00BD1679" w:rsidRDefault="003B13FC" w:rsidP="003B13FC">
      <w:pPr>
        <w:jc w:val="center"/>
        <w:rPr>
          <w:rFonts w:ascii="Calibri" w:eastAsia="Calibri" w:hAnsi="Calibri" w:cs="Calibri"/>
          <w:sz w:val="28"/>
          <w:szCs w:val="28"/>
          <w:lang w:val="lv-LV"/>
        </w:rPr>
      </w:pPr>
      <w:r w:rsidRPr="00BD1679">
        <w:rPr>
          <w:rFonts w:ascii="Arial" w:eastAsia="Arial" w:hAnsi="Arial" w:cs="Arial"/>
          <w:lang w:val="lv-LV"/>
        </w:rPr>
        <w:drawing>
          <wp:inline distT="0" distB="0" distL="0" distR="0" wp14:anchorId="2F00F17D" wp14:editId="523D2073">
            <wp:extent cx="2338388" cy="2369224"/>
            <wp:effectExtent l="0" t="0" r="5080" b="0"/>
            <wp:docPr id="1363305243"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05243" name="Picture 1" descr="A blue flag with yellow sta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1828" cy="2372710"/>
                    </a:xfrm>
                    <a:prstGeom prst="rect">
                      <a:avLst/>
                    </a:prstGeom>
                  </pic:spPr>
                </pic:pic>
              </a:graphicData>
            </a:graphic>
          </wp:inline>
        </w:drawing>
      </w:r>
    </w:p>
    <w:p w14:paraId="1CB5546C" w14:textId="77777777" w:rsidR="00B33AA0" w:rsidRPr="00BD1679" w:rsidRDefault="00B33AA0">
      <w:pPr>
        <w:rPr>
          <w:rFonts w:ascii="Calibri" w:eastAsia="Calibri" w:hAnsi="Calibri" w:cs="Calibri"/>
          <w:sz w:val="28"/>
          <w:szCs w:val="28"/>
          <w:lang w:val="lv-LV"/>
        </w:rPr>
      </w:pPr>
    </w:p>
    <w:p w14:paraId="7374867A" w14:textId="77777777" w:rsidR="00B33AA0" w:rsidRPr="00BD1679" w:rsidRDefault="00063879">
      <w:pPr>
        <w:rPr>
          <w:rFonts w:ascii="Calibri" w:eastAsia="Calibri" w:hAnsi="Calibri" w:cs="Calibri"/>
          <w:sz w:val="28"/>
          <w:szCs w:val="28"/>
          <w:lang w:val="lv-LV"/>
        </w:rPr>
      </w:pPr>
      <w:r w:rsidRPr="00BD1679">
        <w:rPr>
          <w:lang w:val="lv-LV"/>
        </w:rPr>
        <mc:AlternateContent>
          <mc:Choice Requires="wps">
            <w:drawing>
              <wp:anchor distT="0" distB="0" distL="114300" distR="114300" simplePos="0" relativeHeight="251660288" behindDoc="0" locked="0" layoutInCell="1" hidden="0" allowOverlap="1" wp14:anchorId="5A4E8827" wp14:editId="11CA1C08">
                <wp:simplePos x="0" y="0"/>
                <wp:positionH relativeFrom="column">
                  <wp:posOffset>749300</wp:posOffset>
                </wp:positionH>
                <wp:positionV relativeFrom="paragraph">
                  <wp:posOffset>50800</wp:posOffset>
                </wp:positionV>
                <wp:extent cx="5492750" cy="2473325"/>
                <wp:effectExtent l="0" t="0" r="0" b="0"/>
                <wp:wrapNone/>
                <wp:docPr id="1842778718" name="Arredondar Retângulo de Canto Diagonal 1842778718"/>
                <wp:cNvGraphicFramePr/>
                <a:graphic xmlns:a="http://schemas.openxmlformats.org/drawingml/2006/main">
                  <a:graphicData uri="http://schemas.microsoft.com/office/word/2010/wordprocessingShape">
                    <wps:wsp>
                      <wps:cNvSpPr/>
                      <wps:spPr>
                        <a:xfrm>
                          <a:off x="2612325" y="2556038"/>
                          <a:ext cx="5467350" cy="2447925"/>
                        </a:xfrm>
                        <a:prstGeom prst="round2DiagRect">
                          <a:avLst>
                            <a:gd name="adj1" fmla="val 16667"/>
                            <a:gd name="adj2" fmla="val 0"/>
                          </a:avLst>
                        </a:prstGeom>
                        <a:solidFill>
                          <a:srgbClr val="EAF1DD"/>
                        </a:solidFill>
                        <a:ln w="25400" cap="flat" cmpd="sng">
                          <a:solidFill>
                            <a:srgbClr val="354B2F"/>
                          </a:solidFill>
                          <a:prstDash val="solid"/>
                          <a:round/>
                          <a:headEnd type="none" w="sm" len="sm"/>
                          <a:tailEnd type="none" w="sm" len="sm"/>
                        </a:ln>
                      </wps:spPr>
                      <wps:txbx>
                        <w:txbxContent>
                          <w:p w14:paraId="0F8A5A73"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4E8827" id="Arredondar Retângulo de Canto Diagonal 1842778718" o:spid="_x0000_s1027" style="position:absolute;margin-left:59pt;margin-top:4pt;width:432.5pt;height:194.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467350,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" adj="-11796480,,5400" path="m407996,l5467350,r,l5467350,2039929v,225330,-182666,407996,-407996,407996l,2447925r,l,407996c,182666,182666,,407996,xe" fillcolor="#eaf1dd" strokecolor="#354b2f" strokeweight="2pt">
                <v:stroke startarrowwidth="narrow" startarrowlength="short" endarrowwidth="narrow" endarrowlength="short" joinstyle="round"/>
                <v:formulas/>
                <v:path arrowok="t" o:connecttype="custom" o:connectlocs="407996,0;5467350,0;5467350,0;5467350,2039929;5059354,2447925;0,2447925;0,2447925;0,407996;407996,0" o:connectangles="0,0,0,0,0,0,0,0,0" textboxrect="0,0,5467350,2447925"/>
                <v:textbox inset="2.53958mm,2.53958mm,2.53958mm,2.53958mm">
                  <w:txbxContent>
                    <w:p w14:paraId="0F8A5A73" w14:textId="77777777" w:rsidR="002F7DDB" w:rsidRDefault="002F7DDB">
                      <w:pPr>
                        <w:spacing w:after="0" w:line="240" w:lineRule="auto"/>
                        <w:textDirection w:val="btLr"/>
                      </w:pPr>
                    </w:p>
                  </w:txbxContent>
                </v:textbox>
              </v:shape>
            </w:pict>
          </mc:Fallback>
        </mc:AlternateContent>
      </w:r>
    </w:p>
    <w:p w14:paraId="5857EEF4" w14:textId="77777777" w:rsidR="00B33AA0" w:rsidRPr="00BD1679" w:rsidRDefault="00063879">
      <w:pPr>
        <w:rPr>
          <w:rFonts w:ascii="Calibri" w:eastAsia="Calibri" w:hAnsi="Calibri" w:cs="Calibri"/>
          <w:sz w:val="28"/>
          <w:szCs w:val="28"/>
          <w:lang w:val="lv-LV"/>
        </w:rPr>
      </w:pPr>
      <w:r w:rsidRPr="00BD1679">
        <w:rPr>
          <w:lang w:val="lv-LV"/>
        </w:rPr>
        <mc:AlternateContent>
          <mc:Choice Requires="wps">
            <w:drawing>
              <wp:anchor distT="45720" distB="45720" distL="114300" distR="114300" simplePos="0" relativeHeight="251661312" behindDoc="0" locked="0" layoutInCell="1" hidden="0" allowOverlap="1" wp14:anchorId="11A22CE9" wp14:editId="25301A29">
                <wp:simplePos x="0" y="0"/>
                <wp:positionH relativeFrom="column">
                  <wp:posOffset>1609725</wp:posOffset>
                </wp:positionH>
                <wp:positionV relativeFrom="paragraph">
                  <wp:posOffset>128270</wp:posOffset>
                </wp:positionV>
                <wp:extent cx="3909060" cy="1778635"/>
                <wp:effectExtent l="0" t="0" r="15240" b="12065"/>
                <wp:wrapSquare wrapText="bothSides" distT="45720" distB="45720" distL="114300" distR="114300"/>
                <wp:docPr id="1842778719" name="Retângulo 1842778719"/>
                <wp:cNvGraphicFramePr/>
                <a:graphic xmlns:a="http://schemas.openxmlformats.org/drawingml/2006/main">
                  <a:graphicData uri="http://schemas.microsoft.com/office/word/2010/wordprocessingShape">
                    <wps:wsp>
                      <wps:cNvSpPr/>
                      <wps:spPr>
                        <a:xfrm>
                          <a:off x="0" y="0"/>
                          <a:ext cx="3909060" cy="1778635"/>
                        </a:xfrm>
                        <a:prstGeom prst="rect">
                          <a:avLst/>
                        </a:prstGeom>
                        <a:solidFill>
                          <a:srgbClr val="EAF1DD"/>
                        </a:solidFill>
                        <a:ln w="9525" cap="flat" cmpd="sng">
                          <a:solidFill>
                            <a:srgbClr val="EAF1DD"/>
                          </a:solidFill>
                          <a:prstDash val="solid"/>
                          <a:miter lim="800000"/>
                          <a:headEnd type="none" w="sm" len="sm"/>
                          <a:tailEnd type="none" w="sm" len="sm"/>
                        </a:ln>
                      </wps:spPr>
                      <wps:txbx>
                        <w:txbxContent>
                          <w:p w14:paraId="1F9517C5" w14:textId="77777777" w:rsidR="003B13FC" w:rsidRPr="003B13FC" w:rsidRDefault="003B13FC" w:rsidP="003B13FC">
                            <w:pPr>
                              <w:spacing w:line="240" w:lineRule="auto"/>
                              <w:textDirection w:val="btLr"/>
                              <w:rPr>
                                <w:rFonts w:ascii="Calibri" w:eastAsia="Calibri" w:hAnsi="Calibri" w:cs="Calibri"/>
                                <w:b/>
                                <w:color w:val="354B2F"/>
                                <w:sz w:val="56"/>
                              </w:rPr>
                            </w:pPr>
                            <w:r w:rsidRPr="003B13FC">
                              <w:rPr>
                                <w:rFonts w:ascii="Calibri" w:eastAsia="Calibri" w:hAnsi="Calibri" w:cs="Calibri"/>
                                <w:b/>
                                <w:color w:val="354B2F"/>
                                <w:sz w:val="56"/>
                              </w:rPr>
                              <w:t xml:space="preserve">Green Game – </w:t>
                            </w:r>
                            <w:proofErr w:type="spellStart"/>
                            <w:r w:rsidRPr="003B13FC">
                              <w:rPr>
                                <w:rFonts w:ascii="Calibri" w:eastAsia="Calibri" w:hAnsi="Calibri" w:cs="Calibri"/>
                                <w:b/>
                                <w:color w:val="354B2F"/>
                                <w:sz w:val="56"/>
                              </w:rPr>
                              <w:t>Zaļā</w:t>
                            </w:r>
                            <w:proofErr w:type="spellEnd"/>
                            <w:r w:rsidRPr="003B13FC">
                              <w:rPr>
                                <w:rFonts w:ascii="Calibri" w:eastAsia="Calibri" w:hAnsi="Calibri" w:cs="Calibri"/>
                                <w:b/>
                                <w:color w:val="354B2F"/>
                                <w:sz w:val="56"/>
                              </w:rPr>
                              <w:t xml:space="preserve"> </w:t>
                            </w:r>
                            <w:proofErr w:type="spellStart"/>
                            <w:r w:rsidRPr="003B13FC">
                              <w:rPr>
                                <w:rFonts w:ascii="Calibri" w:eastAsia="Calibri" w:hAnsi="Calibri" w:cs="Calibri"/>
                                <w:b/>
                                <w:color w:val="354B2F"/>
                                <w:sz w:val="56"/>
                              </w:rPr>
                              <w:t>spēle</w:t>
                            </w:r>
                            <w:proofErr w:type="spellEnd"/>
                          </w:p>
                          <w:p w14:paraId="1CAA05B6" w14:textId="77777777" w:rsidR="006868EB" w:rsidRPr="008347A9" w:rsidRDefault="006868EB" w:rsidP="006868EB">
                            <w:pPr>
                              <w:spacing w:line="240" w:lineRule="auto"/>
                              <w:jc w:val="center"/>
                              <w:textDirection w:val="btLr"/>
                              <w:rPr>
                                <w:color w:val="47653F" w:themeColor="accent3"/>
                              </w:rPr>
                            </w:pPr>
                            <w:proofErr w:type="spellStart"/>
                            <w:r>
                              <w:rPr>
                                <w:rFonts w:ascii="Calibri" w:eastAsia="Calibri" w:hAnsi="Calibri" w:cs="Calibri"/>
                                <w:b/>
                                <w:color w:val="354B2F"/>
                                <w:sz w:val="56"/>
                              </w:rPr>
                              <w:t>Skolotāja</w:t>
                            </w:r>
                            <w:proofErr w:type="spellEnd"/>
                            <w:r w:rsidRPr="003B13FC">
                              <w:rPr>
                                <w:rFonts w:ascii="Calibri" w:eastAsia="Calibri" w:hAnsi="Calibri" w:cs="Calibri"/>
                                <w:b/>
                                <w:color w:val="354B2F"/>
                                <w:sz w:val="56"/>
                              </w:rPr>
                              <w:t xml:space="preserve"> </w:t>
                            </w:r>
                            <w:proofErr w:type="spellStart"/>
                            <w:r w:rsidRPr="003B13FC">
                              <w:rPr>
                                <w:rFonts w:ascii="Calibri" w:eastAsia="Calibri" w:hAnsi="Calibri" w:cs="Calibri"/>
                                <w:b/>
                                <w:color w:val="354B2F"/>
                                <w:sz w:val="56"/>
                              </w:rPr>
                              <w:t>rokasgrāmata</w:t>
                            </w:r>
                            <w:proofErr w:type="spellEnd"/>
                          </w:p>
                          <w:p w14:paraId="4C234CBA" w14:textId="049C3094" w:rsidR="002F7DDB" w:rsidRPr="008347A9" w:rsidRDefault="003B13FC">
                            <w:pPr>
                              <w:spacing w:line="240" w:lineRule="auto"/>
                              <w:jc w:val="center"/>
                              <w:textDirection w:val="btLr"/>
                              <w:rPr>
                                <w:color w:val="47653F" w:themeColor="accent3"/>
                                <w:sz w:val="36"/>
                                <w:szCs w:val="36"/>
                              </w:rPr>
                            </w:pPr>
                            <w:r>
                              <w:rPr>
                                <w:rFonts w:ascii="Calibri" w:eastAsia="Calibri" w:hAnsi="Calibri" w:cs="Calibri"/>
                                <w:b/>
                                <w:color w:val="47653F" w:themeColor="accent3"/>
                                <w:sz w:val="36"/>
                                <w:szCs w:val="36"/>
                              </w:rPr>
                              <w:t xml:space="preserve">Eko </w:t>
                            </w:r>
                            <w:proofErr w:type="spellStart"/>
                            <w:r>
                              <w:rPr>
                                <w:rFonts w:ascii="Calibri" w:eastAsia="Calibri" w:hAnsi="Calibri" w:cs="Calibri"/>
                                <w:b/>
                                <w:color w:val="47653F" w:themeColor="accent3"/>
                                <w:sz w:val="36"/>
                                <w:szCs w:val="36"/>
                              </w:rPr>
                              <w:t>varoņa</w:t>
                            </w:r>
                            <w:proofErr w:type="spellEnd"/>
                            <w:r>
                              <w:rPr>
                                <w:rFonts w:ascii="Calibri" w:eastAsia="Calibri" w:hAnsi="Calibri" w:cs="Calibri"/>
                                <w:b/>
                                <w:color w:val="47653F" w:themeColor="accent3"/>
                                <w:sz w:val="36"/>
                                <w:szCs w:val="36"/>
                              </w:rPr>
                              <w:t xml:space="preserve"> </w:t>
                            </w:r>
                            <w:proofErr w:type="spellStart"/>
                            <w:r>
                              <w:rPr>
                                <w:rFonts w:ascii="Calibri" w:eastAsia="Calibri" w:hAnsi="Calibri" w:cs="Calibri"/>
                                <w:b/>
                                <w:color w:val="47653F" w:themeColor="accent3"/>
                                <w:sz w:val="36"/>
                                <w:szCs w:val="36"/>
                              </w:rPr>
                              <w:t>piedzīvojumi</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A22CE9" id="Retângulo 1842778719" o:spid="_x0000_s1028" style="position:absolute;margin-left:126.75pt;margin-top:10.1pt;width:307.8pt;height:14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" fillcolor="#eaf1dd" strokecolor="#eaf1dd">
                <v:stroke startarrowwidth="narrow" startarrowlength="short" endarrowwidth="narrow" endarrowlength="short"/>
                <v:textbox inset="2.53958mm,1.2694mm,2.53958mm,1.2694mm">
                  <w:txbxContent>
                    <w:p w14:paraId="1F9517C5" w14:textId="77777777" w:rsidR="003B13FC" w:rsidRPr="003B13FC" w:rsidRDefault="003B13FC" w:rsidP="003B13FC">
                      <w:pPr>
                        <w:spacing w:line="240" w:lineRule="auto"/>
                        <w:textDirection w:val="btLr"/>
                        <w:rPr>
                          <w:rFonts w:ascii="Calibri" w:eastAsia="Calibri" w:hAnsi="Calibri" w:cs="Calibri"/>
                          <w:b/>
                          <w:color w:val="354B2F"/>
                          <w:sz w:val="56"/>
                        </w:rPr>
                      </w:pPr>
                      <w:r w:rsidRPr="003B13FC">
                        <w:rPr>
                          <w:rFonts w:ascii="Calibri" w:eastAsia="Calibri" w:hAnsi="Calibri" w:cs="Calibri"/>
                          <w:b/>
                          <w:color w:val="354B2F"/>
                          <w:sz w:val="56"/>
                        </w:rPr>
                        <w:t xml:space="preserve">Green Game – </w:t>
                      </w:r>
                      <w:proofErr w:type="spellStart"/>
                      <w:r w:rsidRPr="003B13FC">
                        <w:rPr>
                          <w:rFonts w:ascii="Calibri" w:eastAsia="Calibri" w:hAnsi="Calibri" w:cs="Calibri"/>
                          <w:b/>
                          <w:color w:val="354B2F"/>
                          <w:sz w:val="56"/>
                        </w:rPr>
                        <w:t>Zaļā</w:t>
                      </w:r>
                      <w:proofErr w:type="spellEnd"/>
                      <w:r w:rsidRPr="003B13FC">
                        <w:rPr>
                          <w:rFonts w:ascii="Calibri" w:eastAsia="Calibri" w:hAnsi="Calibri" w:cs="Calibri"/>
                          <w:b/>
                          <w:color w:val="354B2F"/>
                          <w:sz w:val="56"/>
                        </w:rPr>
                        <w:t xml:space="preserve"> </w:t>
                      </w:r>
                      <w:proofErr w:type="spellStart"/>
                      <w:r w:rsidRPr="003B13FC">
                        <w:rPr>
                          <w:rFonts w:ascii="Calibri" w:eastAsia="Calibri" w:hAnsi="Calibri" w:cs="Calibri"/>
                          <w:b/>
                          <w:color w:val="354B2F"/>
                          <w:sz w:val="56"/>
                        </w:rPr>
                        <w:t>spēle</w:t>
                      </w:r>
                      <w:proofErr w:type="spellEnd"/>
                    </w:p>
                    <w:p w14:paraId="1CAA05B6" w14:textId="77777777" w:rsidR="006868EB" w:rsidRPr="008347A9" w:rsidRDefault="006868EB" w:rsidP="006868EB">
                      <w:pPr>
                        <w:spacing w:line="240" w:lineRule="auto"/>
                        <w:jc w:val="center"/>
                        <w:textDirection w:val="btLr"/>
                        <w:rPr>
                          <w:color w:val="47653F" w:themeColor="accent3"/>
                        </w:rPr>
                      </w:pPr>
                      <w:proofErr w:type="spellStart"/>
                      <w:r>
                        <w:rPr>
                          <w:rFonts w:ascii="Calibri" w:eastAsia="Calibri" w:hAnsi="Calibri" w:cs="Calibri"/>
                          <w:b/>
                          <w:color w:val="354B2F"/>
                          <w:sz w:val="56"/>
                        </w:rPr>
                        <w:t>Skolotāja</w:t>
                      </w:r>
                      <w:proofErr w:type="spellEnd"/>
                      <w:r w:rsidRPr="003B13FC">
                        <w:rPr>
                          <w:rFonts w:ascii="Calibri" w:eastAsia="Calibri" w:hAnsi="Calibri" w:cs="Calibri"/>
                          <w:b/>
                          <w:color w:val="354B2F"/>
                          <w:sz w:val="56"/>
                        </w:rPr>
                        <w:t xml:space="preserve"> </w:t>
                      </w:r>
                      <w:proofErr w:type="spellStart"/>
                      <w:r w:rsidRPr="003B13FC">
                        <w:rPr>
                          <w:rFonts w:ascii="Calibri" w:eastAsia="Calibri" w:hAnsi="Calibri" w:cs="Calibri"/>
                          <w:b/>
                          <w:color w:val="354B2F"/>
                          <w:sz w:val="56"/>
                        </w:rPr>
                        <w:t>rokasgrāmata</w:t>
                      </w:r>
                      <w:proofErr w:type="spellEnd"/>
                    </w:p>
                    <w:p w14:paraId="4C234CBA" w14:textId="049C3094" w:rsidR="002F7DDB" w:rsidRPr="008347A9" w:rsidRDefault="003B13FC">
                      <w:pPr>
                        <w:spacing w:line="240" w:lineRule="auto"/>
                        <w:jc w:val="center"/>
                        <w:textDirection w:val="btLr"/>
                        <w:rPr>
                          <w:color w:val="47653F" w:themeColor="accent3"/>
                          <w:sz w:val="36"/>
                          <w:szCs w:val="36"/>
                        </w:rPr>
                      </w:pPr>
                      <w:r>
                        <w:rPr>
                          <w:rFonts w:ascii="Calibri" w:eastAsia="Calibri" w:hAnsi="Calibri" w:cs="Calibri"/>
                          <w:b/>
                          <w:color w:val="47653F" w:themeColor="accent3"/>
                          <w:sz w:val="36"/>
                          <w:szCs w:val="36"/>
                        </w:rPr>
                        <w:t xml:space="preserve">Eko </w:t>
                      </w:r>
                      <w:proofErr w:type="spellStart"/>
                      <w:r>
                        <w:rPr>
                          <w:rFonts w:ascii="Calibri" w:eastAsia="Calibri" w:hAnsi="Calibri" w:cs="Calibri"/>
                          <w:b/>
                          <w:color w:val="47653F" w:themeColor="accent3"/>
                          <w:sz w:val="36"/>
                          <w:szCs w:val="36"/>
                        </w:rPr>
                        <w:t>varoņa</w:t>
                      </w:r>
                      <w:proofErr w:type="spellEnd"/>
                      <w:r>
                        <w:rPr>
                          <w:rFonts w:ascii="Calibri" w:eastAsia="Calibri" w:hAnsi="Calibri" w:cs="Calibri"/>
                          <w:b/>
                          <w:color w:val="47653F" w:themeColor="accent3"/>
                          <w:sz w:val="36"/>
                          <w:szCs w:val="36"/>
                        </w:rPr>
                        <w:t xml:space="preserve"> </w:t>
                      </w:r>
                      <w:proofErr w:type="spellStart"/>
                      <w:r>
                        <w:rPr>
                          <w:rFonts w:ascii="Calibri" w:eastAsia="Calibri" w:hAnsi="Calibri" w:cs="Calibri"/>
                          <w:b/>
                          <w:color w:val="47653F" w:themeColor="accent3"/>
                          <w:sz w:val="36"/>
                          <w:szCs w:val="36"/>
                        </w:rPr>
                        <w:t>piedzīvojumi</w:t>
                      </w:r>
                      <w:proofErr w:type="spellEnd"/>
                    </w:p>
                  </w:txbxContent>
                </v:textbox>
                <w10:wrap type="square"/>
              </v:rect>
            </w:pict>
          </mc:Fallback>
        </mc:AlternateContent>
      </w:r>
    </w:p>
    <w:p w14:paraId="4076F190" w14:textId="77777777" w:rsidR="00B33AA0" w:rsidRPr="00BD1679" w:rsidRDefault="00B33AA0">
      <w:pPr>
        <w:rPr>
          <w:rFonts w:ascii="Calibri" w:eastAsia="Calibri" w:hAnsi="Calibri" w:cs="Calibri"/>
          <w:sz w:val="28"/>
          <w:szCs w:val="28"/>
          <w:lang w:val="lv-LV"/>
        </w:rPr>
      </w:pPr>
    </w:p>
    <w:p w14:paraId="2E1E02DF" w14:textId="77777777" w:rsidR="00B33AA0" w:rsidRPr="00BD1679" w:rsidRDefault="00B33AA0">
      <w:pPr>
        <w:rPr>
          <w:rFonts w:ascii="Calibri" w:eastAsia="Calibri" w:hAnsi="Calibri" w:cs="Calibri"/>
          <w:sz w:val="28"/>
          <w:szCs w:val="28"/>
          <w:lang w:val="lv-LV"/>
        </w:rPr>
      </w:pPr>
    </w:p>
    <w:p w14:paraId="5060EB85" w14:textId="77777777" w:rsidR="00B33AA0" w:rsidRPr="00BD1679" w:rsidRDefault="00B33AA0">
      <w:pPr>
        <w:rPr>
          <w:rFonts w:ascii="Calibri" w:eastAsia="Calibri" w:hAnsi="Calibri" w:cs="Calibri"/>
          <w:sz w:val="28"/>
          <w:szCs w:val="28"/>
          <w:lang w:val="lv-LV"/>
        </w:rPr>
      </w:pPr>
    </w:p>
    <w:p w14:paraId="3138243C" w14:textId="77777777" w:rsidR="00B33AA0" w:rsidRPr="00BD1679" w:rsidRDefault="00B33AA0">
      <w:pPr>
        <w:rPr>
          <w:rFonts w:ascii="Calibri" w:eastAsia="Calibri" w:hAnsi="Calibri" w:cs="Calibri"/>
          <w:sz w:val="28"/>
          <w:szCs w:val="28"/>
          <w:lang w:val="lv-LV"/>
        </w:rPr>
      </w:pPr>
    </w:p>
    <w:p w14:paraId="51D2E03F" w14:textId="77777777" w:rsidR="00B33AA0" w:rsidRPr="00BD1679" w:rsidRDefault="00B33AA0">
      <w:pPr>
        <w:rPr>
          <w:rFonts w:ascii="Calibri" w:eastAsia="Calibri" w:hAnsi="Calibri" w:cs="Calibri"/>
          <w:color w:val="000000"/>
          <w:sz w:val="28"/>
          <w:szCs w:val="28"/>
          <w:highlight w:val="white"/>
          <w:lang w:val="lv-LV"/>
        </w:rPr>
      </w:pPr>
    </w:p>
    <w:p w14:paraId="6DD362CB" w14:textId="77777777" w:rsidR="00FD7D43" w:rsidRPr="00BD1679" w:rsidRDefault="00FD7D43">
      <w:pPr>
        <w:rPr>
          <w:rFonts w:ascii="Calibri" w:eastAsia="Calibri" w:hAnsi="Calibri" w:cs="Calibri"/>
          <w:color w:val="000000"/>
          <w:sz w:val="28"/>
          <w:szCs w:val="28"/>
          <w:highlight w:val="white"/>
          <w:lang w:val="lv-LV"/>
        </w:rPr>
      </w:pPr>
    </w:p>
    <w:p w14:paraId="29B662B5" w14:textId="1DAAAC9E" w:rsidR="00973166" w:rsidRPr="00BD1679" w:rsidRDefault="00973166">
      <w:pPr>
        <w:rPr>
          <w:rFonts w:ascii="Calibri" w:eastAsia="Calibri" w:hAnsi="Calibri" w:cs="Calibri"/>
          <w:color w:val="000000"/>
          <w:sz w:val="28"/>
          <w:szCs w:val="28"/>
          <w:highlight w:val="white"/>
          <w:lang w:val="lv-LV"/>
        </w:rPr>
      </w:pPr>
      <w:r w:rsidRPr="00BD1679">
        <w:rPr>
          <w:rFonts w:ascii="Calibri" w:eastAsia="Calibri" w:hAnsi="Calibri" w:cs="Calibri"/>
          <w:color w:val="000000"/>
          <w:sz w:val="28"/>
          <w:szCs w:val="28"/>
          <w:highlight w:val="white"/>
          <w:lang w:val="lv-LV"/>
        </w:rPr>
        <w:br w:type="page"/>
      </w:r>
    </w:p>
    <w:p w14:paraId="05435D76" w14:textId="77777777" w:rsidR="00FD7D43" w:rsidRPr="00BD1679" w:rsidRDefault="00FD7D43">
      <w:pPr>
        <w:rPr>
          <w:rFonts w:ascii="Calibri" w:eastAsia="Calibri" w:hAnsi="Calibri" w:cs="Calibri"/>
          <w:color w:val="000000"/>
          <w:sz w:val="28"/>
          <w:szCs w:val="28"/>
          <w:highlight w:val="white"/>
          <w:lang w:val="lv-LV"/>
        </w:rPr>
      </w:pPr>
    </w:p>
    <w:sdt>
      <w:sdtPr>
        <w:rPr>
          <w:rFonts w:ascii="Helvetica Neue" w:eastAsia="Helvetica Neue" w:hAnsi="Helvetica Neue" w:cs="Helvetica Neue"/>
          <w:color w:val="auto"/>
          <w:sz w:val="22"/>
          <w:szCs w:val="22"/>
          <w:lang w:val="lv-LV"/>
        </w:rPr>
        <w:id w:val="-1305461018"/>
        <w:docPartObj>
          <w:docPartGallery w:val="Table of Contents"/>
          <w:docPartUnique/>
        </w:docPartObj>
      </w:sdtPr>
      <w:sdtEndPr>
        <w:rPr>
          <w:b/>
          <w:bCs/>
        </w:rPr>
      </w:sdtEndPr>
      <w:sdtContent>
        <w:p w14:paraId="4D531D45" w14:textId="463FE2B6" w:rsidR="00AD1382" w:rsidRPr="00BD1679" w:rsidRDefault="00223802">
          <w:pPr>
            <w:pStyle w:val="TOCHeading"/>
            <w:rPr>
              <w:rFonts w:ascii="Calibri" w:hAnsi="Calibri" w:cs="Calibri"/>
              <w:b/>
              <w:bCs/>
              <w:color w:val="47653F" w:themeColor="accent3"/>
              <w:lang w:val="lv-LV"/>
            </w:rPr>
          </w:pPr>
          <w:r>
            <w:rPr>
              <w:rFonts w:ascii="Calibri" w:hAnsi="Calibri" w:cs="Calibri"/>
              <w:b/>
              <w:bCs/>
              <w:color w:val="47653F" w:themeColor="accent3"/>
              <w:lang w:val="lv-LV"/>
            </w:rPr>
            <w:t>Saturs</w:t>
          </w:r>
        </w:p>
        <w:p w14:paraId="008F2B16" w14:textId="77777777" w:rsidR="00EF0496" w:rsidRPr="00BD1679" w:rsidRDefault="00EF0496">
          <w:pPr>
            <w:pStyle w:val="TOC1"/>
            <w:tabs>
              <w:tab w:val="left" w:pos="440"/>
              <w:tab w:val="right" w:leader="dot" w:pos="9629"/>
            </w:tabs>
            <w:rPr>
              <w:rFonts w:ascii="Calibri" w:hAnsi="Calibri" w:cs="Calibri"/>
              <w:sz w:val="24"/>
              <w:szCs w:val="24"/>
              <w:lang w:val="lv-LV"/>
            </w:rPr>
          </w:pPr>
        </w:p>
        <w:p w14:paraId="3A612BE4" w14:textId="66ADCADA" w:rsidR="00223802" w:rsidRPr="00223802" w:rsidRDefault="00AD1382">
          <w:pPr>
            <w:pStyle w:val="TOC1"/>
            <w:tabs>
              <w:tab w:val="left" w:pos="440"/>
              <w:tab w:val="right" w:leader="dot" w:pos="9629"/>
            </w:tabs>
            <w:rPr>
              <w:rFonts w:ascii="Calibri" w:eastAsiaTheme="minorEastAsia" w:hAnsi="Calibri" w:cs="Calibri"/>
              <w:noProof/>
              <w:kern w:val="2"/>
              <w:sz w:val="24"/>
              <w:szCs w:val="24"/>
              <w:lang w:val="en-US" w:eastAsia="en-US" w:bidi="he-IL"/>
              <w14:ligatures w14:val="standardContextual"/>
            </w:rPr>
          </w:pPr>
          <w:r w:rsidRPr="00223802">
            <w:rPr>
              <w:rFonts w:ascii="Calibri" w:hAnsi="Calibri" w:cs="Calibri"/>
              <w:sz w:val="24"/>
              <w:szCs w:val="24"/>
              <w:lang w:val="lv-LV"/>
            </w:rPr>
            <w:fldChar w:fldCharType="begin"/>
          </w:r>
          <w:r w:rsidRPr="00223802">
            <w:rPr>
              <w:rFonts w:ascii="Calibri" w:hAnsi="Calibri" w:cs="Calibri"/>
              <w:sz w:val="24"/>
              <w:szCs w:val="24"/>
              <w:lang w:val="lv-LV"/>
            </w:rPr>
            <w:instrText xml:space="preserve"> TOC \o "1-3" \h \z \u </w:instrText>
          </w:r>
          <w:r w:rsidRPr="00223802">
            <w:rPr>
              <w:rFonts w:ascii="Calibri" w:hAnsi="Calibri" w:cs="Calibri"/>
              <w:sz w:val="24"/>
              <w:szCs w:val="24"/>
              <w:lang w:val="lv-LV"/>
            </w:rPr>
            <w:fldChar w:fldCharType="separate"/>
          </w:r>
          <w:hyperlink w:anchor="_Toc163042378" w:history="1">
            <w:r w:rsidR="00223802" w:rsidRPr="00223802">
              <w:rPr>
                <w:rStyle w:val="Hyperlink"/>
                <w:rFonts w:ascii="Calibri" w:hAnsi="Calibri" w:cs="Calibri"/>
                <w:noProof/>
                <w:sz w:val="24"/>
                <w:szCs w:val="24"/>
                <w:lang w:val="lv-LV"/>
              </w:rPr>
              <w:t>1.</w:t>
            </w:r>
            <w:r w:rsidR="00223802" w:rsidRPr="00223802">
              <w:rPr>
                <w:rFonts w:ascii="Calibri" w:eastAsiaTheme="minorEastAsia" w:hAnsi="Calibri" w:cs="Calibri"/>
                <w:noProof/>
                <w:kern w:val="2"/>
                <w:sz w:val="24"/>
                <w:szCs w:val="24"/>
                <w:lang w:val="en-US" w:eastAsia="en-US" w:bidi="he-IL"/>
                <w14:ligatures w14:val="standardContextual"/>
              </w:rPr>
              <w:tab/>
            </w:r>
            <w:r w:rsidR="00223802" w:rsidRPr="00223802">
              <w:rPr>
                <w:rStyle w:val="Hyperlink"/>
                <w:rFonts w:ascii="Calibri" w:eastAsia="Calibri" w:hAnsi="Calibri" w:cs="Calibri"/>
                <w:noProof/>
                <w:sz w:val="24"/>
                <w:szCs w:val="24"/>
                <w:lang w:val="lv-LV"/>
              </w:rPr>
              <w:t>Ievads</w:t>
            </w:r>
            <w:r w:rsidR="00223802" w:rsidRPr="00223802">
              <w:rPr>
                <w:rFonts w:ascii="Calibri" w:hAnsi="Calibri" w:cs="Calibri"/>
                <w:noProof/>
                <w:webHidden/>
                <w:sz w:val="24"/>
                <w:szCs w:val="24"/>
              </w:rPr>
              <w:tab/>
            </w:r>
            <w:r w:rsidR="00223802" w:rsidRPr="00223802">
              <w:rPr>
                <w:rFonts w:ascii="Calibri" w:hAnsi="Calibri" w:cs="Calibri"/>
                <w:noProof/>
                <w:webHidden/>
                <w:sz w:val="24"/>
                <w:szCs w:val="24"/>
              </w:rPr>
              <w:fldChar w:fldCharType="begin"/>
            </w:r>
            <w:r w:rsidR="00223802" w:rsidRPr="00223802">
              <w:rPr>
                <w:rFonts w:ascii="Calibri" w:hAnsi="Calibri" w:cs="Calibri"/>
                <w:noProof/>
                <w:webHidden/>
                <w:sz w:val="24"/>
                <w:szCs w:val="24"/>
              </w:rPr>
              <w:instrText xml:space="preserve"> PAGEREF _Toc163042378 \h </w:instrText>
            </w:r>
            <w:r w:rsidR="00223802" w:rsidRPr="00223802">
              <w:rPr>
                <w:rFonts w:ascii="Calibri" w:hAnsi="Calibri" w:cs="Calibri"/>
                <w:noProof/>
                <w:webHidden/>
                <w:sz w:val="24"/>
                <w:szCs w:val="24"/>
              </w:rPr>
            </w:r>
            <w:r w:rsidR="00223802" w:rsidRPr="00223802">
              <w:rPr>
                <w:rFonts w:ascii="Calibri" w:hAnsi="Calibri" w:cs="Calibri"/>
                <w:noProof/>
                <w:webHidden/>
                <w:sz w:val="24"/>
                <w:szCs w:val="24"/>
              </w:rPr>
              <w:fldChar w:fldCharType="separate"/>
            </w:r>
            <w:r w:rsidR="00223802" w:rsidRPr="00223802">
              <w:rPr>
                <w:rFonts w:ascii="Calibri" w:hAnsi="Calibri" w:cs="Calibri"/>
                <w:noProof/>
                <w:webHidden/>
                <w:sz w:val="24"/>
                <w:szCs w:val="24"/>
              </w:rPr>
              <w:t>3</w:t>
            </w:r>
            <w:r w:rsidR="00223802" w:rsidRPr="00223802">
              <w:rPr>
                <w:rFonts w:ascii="Calibri" w:hAnsi="Calibri" w:cs="Calibri"/>
                <w:noProof/>
                <w:webHidden/>
                <w:sz w:val="24"/>
                <w:szCs w:val="24"/>
              </w:rPr>
              <w:fldChar w:fldCharType="end"/>
            </w:r>
          </w:hyperlink>
        </w:p>
        <w:p w14:paraId="3CDD90F0" w14:textId="595EA666" w:rsidR="00223802" w:rsidRPr="00223802" w:rsidRDefault="00223802">
          <w:pPr>
            <w:pStyle w:val="TOC1"/>
            <w:tabs>
              <w:tab w:val="left" w:pos="44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79" w:history="1">
            <w:r w:rsidRPr="00223802">
              <w:rPr>
                <w:rStyle w:val="Hyperlink"/>
                <w:rFonts w:ascii="Calibri" w:hAnsi="Calibri" w:cs="Calibri"/>
                <w:noProof/>
                <w:sz w:val="24"/>
                <w:szCs w:val="24"/>
                <w:lang w:val="lv-LV"/>
              </w:rPr>
              <w:t>2.</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Skolotāja rokasgrāmatas mērķis</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_Toc163042379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4</w:t>
            </w:r>
            <w:r w:rsidRPr="00223802">
              <w:rPr>
                <w:rFonts w:ascii="Calibri" w:hAnsi="Calibri" w:cs="Calibri"/>
                <w:noProof/>
                <w:webHidden/>
                <w:sz w:val="24"/>
                <w:szCs w:val="24"/>
              </w:rPr>
              <w:fldChar w:fldCharType="end"/>
            </w:r>
          </w:hyperlink>
        </w:p>
        <w:p w14:paraId="1B0E0921" w14:textId="4729A233" w:rsidR="00223802" w:rsidRPr="00223802" w:rsidRDefault="00223802">
          <w:pPr>
            <w:pStyle w:val="TOC1"/>
            <w:tabs>
              <w:tab w:val="left" w:pos="44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0" w:history="1">
            <w:r w:rsidRPr="00223802">
              <w:rPr>
                <w:rStyle w:val="Hyperlink"/>
                <w:rFonts w:ascii="Calibri" w:hAnsi="Calibri" w:cs="Calibri"/>
                <w:noProof/>
                <w:sz w:val="24"/>
                <w:szCs w:val="24"/>
                <w:lang w:val="lv-LV"/>
              </w:rPr>
              <w:t>3.</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hAnsi="Calibri" w:cs="Calibri"/>
                <w:noProof/>
                <w:sz w:val="24"/>
                <w:szCs w:val="24"/>
                <w:lang w:val="lv-LV"/>
              </w:rPr>
              <w:t>Nopietnās spēles mācīšanas-mācīšanās procesā</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_Toc163042380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5</w:t>
            </w:r>
            <w:r w:rsidRPr="00223802">
              <w:rPr>
                <w:rFonts w:ascii="Calibri" w:hAnsi="Calibri" w:cs="Calibri"/>
                <w:noProof/>
                <w:webHidden/>
                <w:sz w:val="24"/>
                <w:szCs w:val="24"/>
              </w:rPr>
              <w:fldChar w:fldCharType="end"/>
            </w:r>
          </w:hyperlink>
        </w:p>
        <w:p w14:paraId="0480E479" w14:textId="40DF8A36" w:rsidR="00223802" w:rsidRPr="00223802" w:rsidRDefault="00223802">
          <w:pPr>
            <w:pStyle w:val="TOC2"/>
            <w:tabs>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1" w:history="1">
            <w:r w:rsidRPr="00223802">
              <w:rPr>
                <w:rStyle w:val="Hyperlink"/>
                <w:rFonts w:ascii="Calibri" w:eastAsia="Calibri" w:hAnsi="Calibri" w:cs="Calibri"/>
                <w:noProof/>
                <w:sz w:val="24"/>
                <w:szCs w:val="24"/>
                <w:lang w:val="lv-LV"/>
              </w:rPr>
              <w:t>3.1 Daži elementi, kas veicina gan izklaides vērtību, gan spēles nopietnā mērķa efektivitāti:</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_Toc163042381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6</w:t>
            </w:r>
            <w:r w:rsidRPr="00223802">
              <w:rPr>
                <w:rFonts w:ascii="Calibri" w:hAnsi="Calibri" w:cs="Calibri"/>
                <w:noProof/>
                <w:webHidden/>
                <w:sz w:val="24"/>
                <w:szCs w:val="24"/>
              </w:rPr>
              <w:fldChar w:fldCharType="end"/>
            </w:r>
          </w:hyperlink>
        </w:p>
        <w:p w14:paraId="5FC9B33F" w14:textId="27658D3B" w:rsidR="00223802" w:rsidRPr="00223802" w:rsidRDefault="00223802">
          <w:pPr>
            <w:pStyle w:val="TOC2"/>
            <w:tabs>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2" w:history="1">
            <w:r w:rsidRPr="00223802">
              <w:rPr>
                <w:rStyle w:val="Hyperlink"/>
                <w:rFonts w:ascii="Calibri" w:eastAsia="Calibri" w:hAnsi="Calibri" w:cs="Calibri"/>
                <w:noProof/>
                <w:sz w:val="24"/>
                <w:szCs w:val="24"/>
                <w:lang w:val="lv-LV"/>
              </w:rPr>
              <w:t>3.2 Nopietnas spēles izmantošanas priekšrocības mācību procesā:</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_Toc163042382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6</w:t>
            </w:r>
            <w:r w:rsidRPr="00223802">
              <w:rPr>
                <w:rFonts w:ascii="Calibri" w:hAnsi="Calibri" w:cs="Calibri"/>
                <w:noProof/>
                <w:webHidden/>
                <w:sz w:val="24"/>
                <w:szCs w:val="24"/>
              </w:rPr>
              <w:fldChar w:fldCharType="end"/>
            </w:r>
          </w:hyperlink>
        </w:p>
        <w:p w14:paraId="57EE680E" w14:textId="6057C32B" w:rsidR="00223802" w:rsidRPr="00223802" w:rsidRDefault="00223802">
          <w:pPr>
            <w:pStyle w:val="TOC1"/>
            <w:tabs>
              <w:tab w:val="left" w:pos="44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3" w:history="1">
            <w:r w:rsidRPr="00223802">
              <w:rPr>
                <w:rStyle w:val="Hyperlink"/>
                <w:rFonts w:ascii="Calibri" w:hAnsi="Calibri" w:cs="Calibri"/>
                <w:noProof/>
                <w:sz w:val="24"/>
                <w:szCs w:val="24"/>
                <w:lang w:val="lv-LV"/>
              </w:rPr>
              <w:t>4.</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Izglītības mērķi un mācību rezultāti</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_Toc163042383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7</w:t>
            </w:r>
            <w:r w:rsidRPr="00223802">
              <w:rPr>
                <w:rFonts w:ascii="Calibri" w:hAnsi="Calibri" w:cs="Calibri"/>
                <w:noProof/>
                <w:webHidden/>
                <w:sz w:val="24"/>
                <w:szCs w:val="24"/>
              </w:rPr>
              <w:fldChar w:fldCharType="end"/>
            </w:r>
          </w:hyperlink>
        </w:p>
        <w:p w14:paraId="701AB7B3" w14:textId="0AD1E934" w:rsidR="00223802" w:rsidRPr="00223802" w:rsidRDefault="00223802">
          <w:pPr>
            <w:pStyle w:val="TOC1"/>
            <w:tabs>
              <w:tab w:val="left" w:pos="44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4" w:history="1">
            <w:r w:rsidRPr="00223802">
              <w:rPr>
                <w:rStyle w:val="Hyperlink"/>
                <w:rFonts w:ascii="Calibri" w:hAnsi="Calibri" w:cs="Calibri"/>
                <w:noProof/>
                <w:sz w:val="24"/>
                <w:szCs w:val="24"/>
                <w:lang w:val="lv-LV"/>
              </w:rPr>
              <w:t>5.</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Zaļā spēle – Ekovaroņa piedzīvojumi</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_Toc163042384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13</w:t>
            </w:r>
            <w:r w:rsidRPr="00223802">
              <w:rPr>
                <w:rFonts w:ascii="Calibri" w:hAnsi="Calibri" w:cs="Calibri"/>
                <w:noProof/>
                <w:webHidden/>
                <w:sz w:val="24"/>
                <w:szCs w:val="24"/>
              </w:rPr>
              <w:fldChar w:fldCharType="end"/>
            </w:r>
          </w:hyperlink>
        </w:p>
        <w:p w14:paraId="4C064D55" w14:textId="6C2DC0FD" w:rsidR="00223802" w:rsidRPr="00223802" w:rsidRDefault="00223802">
          <w:pPr>
            <w:pStyle w:val="TOC2"/>
            <w:tabs>
              <w:tab w:val="left" w:pos="96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5" w:history="1">
            <w:r w:rsidRPr="00223802">
              <w:rPr>
                <w:rStyle w:val="Hyperlink"/>
                <w:rFonts w:ascii="Calibri" w:eastAsia="Calibri" w:hAnsi="Calibri" w:cs="Calibri"/>
                <w:noProof/>
                <w:sz w:val="24"/>
                <w:szCs w:val="24"/>
                <w:lang w:val="lv-LV"/>
              </w:rPr>
              <w:t>5.1</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Sagatavošanās pirms spēles: Spēles pamati un uzsākšana</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_Toc163042385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13</w:t>
            </w:r>
            <w:r w:rsidRPr="00223802">
              <w:rPr>
                <w:rFonts w:ascii="Calibri" w:hAnsi="Calibri" w:cs="Calibri"/>
                <w:noProof/>
                <w:webHidden/>
                <w:sz w:val="24"/>
                <w:szCs w:val="24"/>
              </w:rPr>
              <w:fldChar w:fldCharType="end"/>
            </w:r>
          </w:hyperlink>
        </w:p>
        <w:p w14:paraId="28D180BC" w14:textId="020A9828" w:rsidR="00223802" w:rsidRPr="00223802" w:rsidRDefault="00223802">
          <w:pPr>
            <w:pStyle w:val="TOC2"/>
            <w:tabs>
              <w:tab w:val="left" w:pos="96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6" w:history="1">
            <w:r w:rsidRPr="00223802">
              <w:rPr>
                <w:rStyle w:val="Hyperlink"/>
                <w:rFonts w:ascii="Calibri" w:eastAsia="Calibri" w:hAnsi="Calibri" w:cs="Calibri"/>
                <w:noProof/>
                <w:sz w:val="24"/>
                <w:szCs w:val="24"/>
                <w:lang w:val="lv-LV"/>
              </w:rPr>
              <w:t>5.2</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Spēles scenārijs/tēmas</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_Toc163042386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14</w:t>
            </w:r>
            <w:r w:rsidRPr="00223802">
              <w:rPr>
                <w:rFonts w:ascii="Calibri" w:hAnsi="Calibri" w:cs="Calibri"/>
                <w:noProof/>
                <w:webHidden/>
                <w:sz w:val="24"/>
                <w:szCs w:val="24"/>
              </w:rPr>
              <w:fldChar w:fldCharType="end"/>
            </w:r>
          </w:hyperlink>
        </w:p>
        <w:p w14:paraId="08447162" w14:textId="774477D3" w:rsidR="00223802" w:rsidRPr="00223802" w:rsidRDefault="00223802">
          <w:pPr>
            <w:pStyle w:val="TOC3"/>
            <w:tabs>
              <w:tab w:val="left" w:pos="1200"/>
              <w:tab w:val="right" w:leader="dot" w:pos="9629"/>
            </w:tabs>
            <w:rPr>
              <w:rFonts w:ascii="Calibri" w:hAnsi="Calibri" w:cs="Calibri"/>
              <w:noProof/>
              <w:kern w:val="2"/>
              <w:sz w:val="24"/>
              <w:szCs w:val="24"/>
              <w:lang w:val="en-US" w:eastAsia="en-US" w:bidi="he-IL"/>
              <w14:ligatures w14:val="standardContextual"/>
            </w:rPr>
          </w:pPr>
          <w:hyperlink w:anchor="_Toc163042387" w:history="1">
            <w:r w:rsidRPr="00223802">
              <w:rPr>
                <w:rStyle w:val="Hyperlink"/>
                <w:rFonts w:ascii="Calibri" w:eastAsia="Calibri" w:hAnsi="Calibri" w:cs="Calibri"/>
                <w:noProof/>
                <w:sz w:val="24"/>
                <w:szCs w:val="24"/>
                <w:lang w:val="lv-LV"/>
              </w:rPr>
              <w:t>5.2.1</w:t>
            </w:r>
            <w:r w:rsidRPr="00223802">
              <w:rPr>
                <w:rFonts w:ascii="Calibri"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Soli pa solim</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_Toc163042387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15</w:t>
            </w:r>
            <w:r w:rsidRPr="00223802">
              <w:rPr>
                <w:rFonts w:ascii="Calibri" w:hAnsi="Calibri" w:cs="Calibri"/>
                <w:noProof/>
                <w:webHidden/>
                <w:sz w:val="24"/>
                <w:szCs w:val="24"/>
              </w:rPr>
              <w:fldChar w:fldCharType="end"/>
            </w:r>
          </w:hyperlink>
        </w:p>
        <w:p w14:paraId="44BE8236" w14:textId="349C3E65" w:rsidR="00223802" w:rsidRPr="00223802" w:rsidRDefault="00223802">
          <w:pPr>
            <w:pStyle w:val="TOC2"/>
            <w:tabs>
              <w:tab w:val="left" w:pos="96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8" w:history="1">
            <w:r w:rsidRPr="00223802">
              <w:rPr>
                <w:rStyle w:val="Hyperlink"/>
                <w:rFonts w:ascii="Calibri" w:eastAsia="Calibri" w:hAnsi="Calibri" w:cs="Calibri"/>
                <w:noProof/>
                <w:sz w:val="24"/>
                <w:szCs w:val="24"/>
                <w:lang w:val="lv-LV"/>
              </w:rPr>
              <w:t>6.1</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Progress un balvas</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_Toc163042388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20</w:t>
            </w:r>
            <w:r w:rsidRPr="00223802">
              <w:rPr>
                <w:rFonts w:ascii="Calibri" w:hAnsi="Calibri" w:cs="Calibri"/>
                <w:noProof/>
                <w:webHidden/>
                <w:sz w:val="24"/>
                <w:szCs w:val="24"/>
              </w:rPr>
              <w:fldChar w:fldCharType="end"/>
            </w:r>
          </w:hyperlink>
        </w:p>
        <w:p w14:paraId="5B9621A4" w14:textId="580CB07F" w:rsidR="00223802" w:rsidRPr="00223802" w:rsidRDefault="00223802">
          <w:pPr>
            <w:pStyle w:val="TOC2"/>
            <w:tabs>
              <w:tab w:val="left" w:pos="96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89" w:history="1">
            <w:r w:rsidRPr="00223802">
              <w:rPr>
                <w:rStyle w:val="Hyperlink"/>
                <w:rFonts w:ascii="Calibri" w:eastAsia="Calibri" w:hAnsi="Calibri" w:cs="Calibri"/>
                <w:noProof/>
                <w:sz w:val="24"/>
                <w:szCs w:val="24"/>
                <w:lang w:val="lv-LV"/>
              </w:rPr>
              <w:t>6.2</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Spēles beigas</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_Toc163042389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21</w:t>
            </w:r>
            <w:r w:rsidRPr="00223802">
              <w:rPr>
                <w:rFonts w:ascii="Calibri" w:hAnsi="Calibri" w:cs="Calibri"/>
                <w:noProof/>
                <w:webHidden/>
                <w:sz w:val="24"/>
                <w:szCs w:val="24"/>
              </w:rPr>
              <w:fldChar w:fldCharType="end"/>
            </w:r>
          </w:hyperlink>
        </w:p>
        <w:p w14:paraId="29956A1E" w14:textId="2167E16C" w:rsidR="00223802" w:rsidRPr="00223802" w:rsidRDefault="00223802">
          <w:pPr>
            <w:pStyle w:val="TOC2"/>
            <w:tabs>
              <w:tab w:val="left" w:pos="96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90" w:history="1">
            <w:r w:rsidRPr="00223802">
              <w:rPr>
                <w:rStyle w:val="Hyperlink"/>
                <w:rFonts w:ascii="Calibri" w:eastAsia="Calibri" w:hAnsi="Calibri" w:cs="Calibri"/>
                <w:noProof/>
                <w:sz w:val="24"/>
                <w:szCs w:val="24"/>
                <w:lang w:val="lv-LV"/>
              </w:rPr>
              <w:t>6.3</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Problēmu novēršana</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_Toc163042390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22</w:t>
            </w:r>
            <w:r w:rsidRPr="00223802">
              <w:rPr>
                <w:rFonts w:ascii="Calibri" w:hAnsi="Calibri" w:cs="Calibri"/>
                <w:noProof/>
                <w:webHidden/>
                <w:sz w:val="24"/>
                <w:szCs w:val="24"/>
              </w:rPr>
              <w:fldChar w:fldCharType="end"/>
            </w:r>
          </w:hyperlink>
        </w:p>
        <w:p w14:paraId="6414DD0F" w14:textId="03F6956B" w:rsidR="00223802" w:rsidRPr="00223802" w:rsidRDefault="00223802">
          <w:pPr>
            <w:pStyle w:val="TOC1"/>
            <w:tabs>
              <w:tab w:val="left" w:pos="44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91" w:history="1">
            <w:r w:rsidRPr="00223802">
              <w:rPr>
                <w:rStyle w:val="Hyperlink"/>
                <w:rFonts w:ascii="Calibri" w:hAnsi="Calibri" w:cs="Calibri"/>
                <w:noProof/>
                <w:sz w:val="24"/>
                <w:szCs w:val="24"/>
                <w:lang w:val="lv-LV"/>
              </w:rPr>
              <w:t>7.</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Integrēšana mācību saturā</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_Toc163042391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2</w:t>
            </w:r>
            <w:r w:rsidRPr="00223802">
              <w:rPr>
                <w:rFonts w:ascii="Calibri" w:hAnsi="Calibri" w:cs="Calibri"/>
                <w:noProof/>
                <w:webHidden/>
                <w:sz w:val="24"/>
                <w:szCs w:val="24"/>
              </w:rPr>
              <w:t>3</w:t>
            </w:r>
            <w:r w:rsidRPr="00223802">
              <w:rPr>
                <w:rFonts w:ascii="Calibri" w:hAnsi="Calibri" w:cs="Calibri"/>
                <w:noProof/>
                <w:webHidden/>
                <w:sz w:val="24"/>
                <w:szCs w:val="24"/>
              </w:rPr>
              <w:fldChar w:fldCharType="end"/>
            </w:r>
          </w:hyperlink>
        </w:p>
        <w:p w14:paraId="0F717254" w14:textId="65D346E9" w:rsidR="00223802" w:rsidRPr="00223802" w:rsidRDefault="00223802">
          <w:pPr>
            <w:pStyle w:val="TOC1"/>
            <w:tabs>
              <w:tab w:val="left" w:pos="440"/>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92" w:history="1">
            <w:r w:rsidRPr="00223802">
              <w:rPr>
                <w:rStyle w:val="Hyperlink"/>
                <w:rFonts w:ascii="Calibri" w:hAnsi="Calibri" w:cs="Calibri"/>
                <w:noProof/>
                <w:sz w:val="24"/>
                <w:szCs w:val="24"/>
                <w:lang w:val="lv-LV"/>
              </w:rPr>
              <w:t>8.</w:t>
            </w:r>
            <w:r w:rsidRPr="00223802">
              <w:rPr>
                <w:rFonts w:ascii="Calibri" w:eastAsiaTheme="minorEastAsia" w:hAnsi="Calibri" w:cs="Calibri"/>
                <w:noProof/>
                <w:kern w:val="2"/>
                <w:sz w:val="24"/>
                <w:szCs w:val="24"/>
                <w:lang w:val="en-US" w:eastAsia="en-US" w:bidi="he-IL"/>
                <w14:ligatures w14:val="standardContextual"/>
              </w:rPr>
              <w:tab/>
            </w:r>
            <w:r w:rsidRPr="00223802">
              <w:rPr>
                <w:rStyle w:val="Hyperlink"/>
                <w:rFonts w:ascii="Calibri" w:eastAsia="Calibri" w:hAnsi="Calibri" w:cs="Calibri"/>
                <w:noProof/>
                <w:sz w:val="24"/>
                <w:szCs w:val="24"/>
                <w:lang w:val="lv-LV"/>
              </w:rPr>
              <w:t>Pamācība pilottestēšanai</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_Toc163042392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27</w:t>
            </w:r>
            <w:r w:rsidRPr="00223802">
              <w:rPr>
                <w:rFonts w:ascii="Calibri" w:hAnsi="Calibri" w:cs="Calibri"/>
                <w:noProof/>
                <w:webHidden/>
                <w:sz w:val="24"/>
                <w:szCs w:val="24"/>
              </w:rPr>
              <w:fldChar w:fldCharType="end"/>
            </w:r>
          </w:hyperlink>
        </w:p>
        <w:p w14:paraId="0E3BA6E2" w14:textId="47DDC20E" w:rsidR="00223802" w:rsidRPr="00223802" w:rsidRDefault="00223802">
          <w:pPr>
            <w:pStyle w:val="TOC1"/>
            <w:tabs>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93" w:history="1">
            <w:r w:rsidRPr="00223802">
              <w:rPr>
                <w:rStyle w:val="Hyperlink"/>
                <w:rFonts w:ascii="Calibri" w:eastAsia="Calibri" w:hAnsi="Calibri" w:cs="Calibri"/>
                <w:noProof/>
                <w:sz w:val="24"/>
                <w:szCs w:val="24"/>
                <w:lang w:val="lv-LV"/>
              </w:rPr>
              <w:t>Skolotāja novērtēšanas anketa</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_Toc163042393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29</w:t>
            </w:r>
            <w:r w:rsidRPr="00223802">
              <w:rPr>
                <w:rFonts w:ascii="Calibri" w:hAnsi="Calibri" w:cs="Calibri"/>
                <w:noProof/>
                <w:webHidden/>
                <w:sz w:val="24"/>
                <w:szCs w:val="24"/>
              </w:rPr>
              <w:fldChar w:fldCharType="end"/>
            </w:r>
          </w:hyperlink>
        </w:p>
        <w:p w14:paraId="217DDF94" w14:textId="0ECD2B68" w:rsidR="00223802" w:rsidRPr="00223802" w:rsidRDefault="00223802">
          <w:pPr>
            <w:pStyle w:val="TOC1"/>
            <w:tabs>
              <w:tab w:val="right" w:leader="dot" w:pos="9629"/>
            </w:tabs>
            <w:rPr>
              <w:rFonts w:ascii="Calibri" w:eastAsiaTheme="minorEastAsia" w:hAnsi="Calibri" w:cs="Calibri"/>
              <w:noProof/>
              <w:kern w:val="2"/>
              <w:sz w:val="24"/>
              <w:szCs w:val="24"/>
              <w:lang w:val="en-US" w:eastAsia="en-US" w:bidi="he-IL"/>
              <w14:ligatures w14:val="standardContextual"/>
            </w:rPr>
          </w:pPr>
          <w:hyperlink w:anchor="_Toc163042394" w:history="1">
            <w:r w:rsidRPr="00223802">
              <w:rPr>
                <w:rStyle w:val="Hyperlink"/>
                <w:rFonts w:ascii="Calibri" w:eastAsia="Calibri" w:hAnsi="Calibri" w:cs="Calibri"/>
                <w:noProof/>
                <w:sz w:val="24"/>
                <w:szCs w:val="24"/>
                <w:lang w:val="lv-LV"/>
              </w:rPr>
              <w:t>Izmantotie avoti</w:t>
            </w:r>
            <w:r w:rsidRPr="00223802">
              <w:rPr>
                <w:rFonts w:ascii="Calibri" w:hAnsi="Calibri" w:cs="Calibri"/>
                <w:noProof/>
                <w:webHidden/>
                <w:sz w:val="24"/>
                <w:szCs w:val="24"/>
              </w:rPr>
              <w:tab/>
            </w:r>
            <w:r w:rsidRPr="00223802">
              <w:rPr>
                <w:rFonts w:ascii="Calibri" w:hAnsi="Calibri" w:cs="Calibri"/>
                <w:noProof/>
                <w:webHidden/>
                <w:sz w:val="24"/>
                <w:szCs w:val="24"/>
              </w:rPr>
              <w:fldChar w:fldCharType="begin"/>
            </w:r>
            <w:r w:rsidRPr="00223802">
              <w:rPr>
                <w:rFonts w:ascii="Calibri" w:hAnsi="Calibri" w:cs="Calibri"/>
                <w:noProof/>
                <w:webHidden/>
                <w:sz w:val="24"/>
                <w:szCs w:val="24"/>
              </w:rPr>
              <w:instrText xml:space="preserve"> PAGEREF _Toc163042394 \h </w:instrText>
            </w:r>
            <w:r w:rsidRPr="00223802">
              <w:rPr>
                <w:rFonts w:ascii="Calibri" w:hAnsi="Calibri" w:cs="Calibri"/>
                <w:noProof/>
                <w:webHidden/>
                <w:sz w:val="24"/>
                <w:szCs w:val="24"/>
              </w:rPr>
            </w:r>
            <w:r w:rsidRPr="00223802">
              <w:rPr>
                <w:rFonts w:ascii="Calibri" w:hAnsi="Calibri" w:cs="Calibri"/>
                <w:noProof/>
                <w:webHidden/>
                <w:sz w:val="24"/>
                <w:szCs w:val="24"/>
              </w:rPr>
              <w:fldChar w:fldCharType="separate"/>
            </w:r>
            <w:r w:rsidRPr="00223802">
              <w:rPr>
                <w:rFonts w:ascii="Calibri" w:hAnsi="Calibri" w:cs="Calibri"/>
                <w:noProof/>
                <w:webHidden/>
                <w:sz w:val="24"/>
                <w:szCs w:val="24"/>
              </w:rPr>
              <w:t>31</w:t>
            </w:r>
            <w:r w:rsidRPr="00223802">
              <w:rPr>
                <w:rFonts w:ascii="Calibri" w:hAnsi="Calibri" w:cs="Calibri"/>
                <w:noProof/>
                <w:webHidden/>
                <w:sz w:val="24"/>
                <w:szCs w:val="24"/>
              </w:rPr>
              <w:fldChar w:fldCharType="end"/>
            </w:r>
          </w:hyperlink>
        </w:p>
        <w:p w14:paraId="0896C6B9" w14:textId="74F7026F" w:rsidR="00AD1382" w:rsidRPr="00BD1679" w:rsidRDefault="00AD1382" w:rsidP="006269DA">
          <w:pPr>
            <w:pStyle w:val="TOC1"/>
            <w:tabs>
              <w:tab w:val="right" w:leader="dot" w:pos="9629"/>
            </w:tabs>
            <w:spacing w:line="360" w:lineRule="auto"/>
            <w:rPr>
              <w:lang w:val="lv-LV"/>
            </w:rPr>
          </w:pPr>
          <w:r w:rsidRPr="00223802">
            <w:rPr>
              <w:rFonts w:ascii="Calibri" w:hAnsi="Calibri" w:cs="Calibri"/>
              <w:sz w:val="24"/>
              <w:szCs w:val="24"/>
              <w:lang w:val="lv-LV"/>
            </w:rPr>
            <w:fldChar w:fldCharType="end"/>
          </w:r>
        </w:p>
      </w:sdtContent>
    </w:sdt>
    <w:p w14:paraId="74A5D40E" w14:textId="4963F918" w:rsidR="009F0062" w:rsidRDefault="009F0062" w:rsidP="00E65D4E">
      <w:pPr>
        <w:spacing w:after="0" w:line="240" w:lineRule="auto"/>
        <w:ind w:right="-11"/>
        <w:jc w:val="both"/>
        <w:rPr>
          <w:rFonts w:ascii="Calibri" w:eastAsia="Calibri" w:hAnsi="Calibri" w:cs="Calibri"/>
          <w:sz w:val="24"/>
          <w:szCs w:val="24"/>
          <w:lang w:val="lv-LV"/>
        </w:rPr>
      </w:pPr>
      <w:r>
        <w:rPr>
          <w:rFonts w:ascii="Calibri" w:eastAsia="Calibri" w:hAnsi="Calibri" w:cs="Calibri"/>
          <w:sz w:val="24"/>
          <w:szCs w:val="24"/>
          <w:lang w:val="lv-LV"/>
        </w:rPr>
        <w:br w:type="page"/>
      </w:r>
    </w:p>
    <w:p w14:paraId="371596C5" w14:textId="77777777" w:rsidR="009F0062" w:rsidRDefault="009F0062" w:rsidP="003B13FC">
      <w:pPr>
        <w:spacing w:after="0" w:line="240" w:lineRule="auto"/>
        <w:ind w:right="-11"/>
        <w:jc w:val="both"/>
        <w:rPr>
          <w:rFonts w:ascii="Calibri" w:eastAsia="Calibri" w:hAnsi="Calibri" w:cs="Calibri"/>
          <w:sz w:val="24"/>
          <w:szCs w:val="24"/>
          <w:lang w:val="lv-LV"/>
        </w:rPr>
      </w:pPr>
    </w:p>
    <w:p w14:paraId="5AED2BBD" w14:textId="77777777" w:rsidR="009F0062" w:rsidRDefault="009F0062" w:rsidP="003B13FC">
      <w:pPr>
        <w:spacing w:after="0" w:line="240" w:lineRule="auto"/>
        <w:ind w:right="-11"/>
        <w:jc w:val="both"/>
        <w:rPr>
          <w:rFonts w:ascii="Calibri" w:eastAsia="Calibri" w:hAnsi="Calibri" w:cs="Calibri"/>
          <w:sz w:val="24"/>
          <w:szCs w:val="24"/>
          <w:lang w:val="lv-LV"/>
        </w:rPr>
      </w:pPr>
    </w:p>
    <w:p w14:paraId="2AF1CED6" w14:textId="5245CD98" w:rsidR="00FE09C0" w:rsidRPr="00BD1679" w:rsidRDefault="003B13FC" w:rsidP="003B13FC">
      <w:pPr>
        <w:spacing w:after="0" w:line="240" w:lineRule="auto"/>
        <w:ind w:right="-11"/>
        <w:jc w:val="both"/>
        <w:rPr>
          <w:rFonts w:ascii="Calibri" w:eastAsia="Calibri" w:hAnsi="Calibri" w:cs="Calibri"/>
          <w:b/>
          <w:sz w:val="24"/>
          <w:szCs w:val="24"/>
          <w:lang w:val="lv-LV"/>
        </w:rPr>
      </w:pPr>
      <w:r w:rsidRPr="00BD1679">
        <w:rPr>
          <w:rFonts w:ascii="Calibri" w:eastAsia="Calibri" w:hAnsi="Calibri" w:cs="Calibri"/>
          <w:sz w:val="24"/>
          <w:szCs w:val="24"/>
          <w:lang w:val="lv-LV"/>
        </w:rPr>
        <w:t xml:space="preserve">Izdevums tapis Eiropas Savienības finansētās </w:t>
      </w:r>
      <w:proofErr w:type="spellStart"/>
      <w:r w:rsidRPr="00BD1679">
        <w:rPr>
          <w:rFonts w:ascii="Calibri" w:eastAsia="Calibri" w:hAnsi="Calibri" w:cs="Calibri"/>
          <w:sz w:val="24"/>
          <w:szCs w:val="24"/>
          <w:lang w:val="lv-LV"/>
        </w:rPr>
        <w:t>Erasmus</w:t>
      </w:r>
      <w:proofErr w:type="spellEnd"/>
      <w:r w:rsidRPr="00BD1679">
        <w:rPr>
          <w:rFonts w:ascii="Calibri" w:eastAsia="Calibri" w:hAnsi="Calibri" w:cs="Calibri"/>
          <w:sz w:val="24"/>
          <w:szCs w:val="24"/>
          <w:lang w:val="lv-LV"/>
        </w:rPr>
        <w:t>+ Stratēģiskās partnerības skolu izglītībā “</w:t>
      </w:r>
      <w:proofErr w:type="spellStart"/>
      <w:r w:rsidRPr="00BD1679">
        <w:rPr>
          <w:rFonts w:ascii="Calibri" w:eastAsia="Calibri" w:hAnsi="Calibri" w:cs="Calibri"/>
          <w:sz w:val="24"/>
          <w:szCs w:val="24"/>
          <w:lang w:val="lv-LV"/>
        </w:rPr>
        <w:t>GreenGame</w:t>
      </w:r>
      <w:proofErr w:type="spellEnd"/>
      <w:r w:rsidRPr="00BD1679">
        <w:rPr>
          <w:rFonts w:ascii="Calibri" w:eastAsia="Calibri" w:hAnsi="Calibri" w:cs="Calibri"/>
          <w:sz w:val="24"/>
          <w:szCs w:val="24"/>
          <w:lang w:val="lv-LV"/>
        </w:rPr>
        <w:t xml:space="preserve"> - </w:t>
      </w:r>
      <w:proofErr w:type="spellStart"/>
      <w:r w:rsidRPr="00BD1679">
        <w:rPr>
          <w:rFonts w:ascii="Calibri" w:eastAsia="Calibri" w:hAnsi="Calibri" w:cs="Calibri"/>
          <w:sz w:val="24"/>
          <w:szCs w:val="24"/>
          <w:lang w:val="lv-LV"/>
        </w:rPr>
        <w:t>Pro-environmental</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behavior</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development</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for</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school-age</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children</w:t>
      </w:r>
      <w:proofErr w:type="spellEnd"/>
      <w:r w:rsidRPr="00BD1679">
        <w:rPr>
          <w:rFonts w:ascii="Calibri" w:eastAsia="Calibri" w:hAnsi="Calibri" w:cs="Calibri"/>
          <w:sz w:val="24"/>
          <w:szCs w:val="24"/>
          <w:lang w:val="lv-LV"/>
        </w:rPr>
        <w:t>” (2022-2024) ietvaros.</w:t>
      </w:r>
    </w:p>
    <w:p w14:paraId="1341AE93" w14:textId="77777777" w:rsidR="00FE09C0" w:rsidRPr="00BD1679" w:rsidRDefault="00FE09C0" w:rsidP="00E65D4E">
      <w:pPr>
        <w:spacing w:after="0" w:line="360" w:lineRule="auto"/>
        <w:ind w:right="-11"/>
        <w:jc w:val="both"/>
        <w:rPr>
          <w:rFonts w:ascii="Calibri" w:eastAsia="Calibri" w:hAnsi="Calibri" w:cs="Calibri"/>
          <w:b/>
          <w:sz w:val="24"/>
          <w:szCs w:val="24"/>
          <w:lang w:val="lv-LV"/>
        </w:rPr>
      </w:pPr>
    </w:p>
    <w:p w14:paraId="714F0BBA" w14:textId="26411511" w:rsidR="00E65D4E" w:rsidRPr="00BD1679" w:rsidRDefault="003B13FC" w:rsidP="00E65D4E">
      <w:pPr>
        <w:spacing w:after="0" w:line="360" w:lineRule="auto"/>
        <w:ind w:right="-11"/>
        <w:jc w:val="both"/>
        <w:rPr>
          <w:rFonts w:ascii="Calibri" w:eastAsia="Calibri" w:hAnsi="Calibri" w:cs="Calibri"/>
          <w:sz w:val="24"/>
          <w:szCs w:val="24"/>
          <w:lang w:val="lv-LV"/>
        </w:rPr>
      </w:pPr>
      <w:r w:rsidRPr="00BD1679">
        <w:rPr>
          <w:rFonts w:ascii="Calibri" w:eastAsia="Calibri" w:hAnsi="Calibri" w:cs="Calibri"/>
          <w:b/>
          <w:sz w:val="24"/>
          <w:szCs w:val="24"/>
          <w:lang w:val="lv-LV"/>
        </w:rPr>
        <w:t>Partnerība iekļauj</w:t>
      </w:r>
      <w:r w:rsidR="00E65D4E" w:rsidRPr="00BD1679">
        <w:rPr>
          <w:rFonts w:ascii="Calibri" w:eastAsia="Calibri" w:hAnsi="Calibri" w:cs="Calibri"/>
          <w:b/>
          <w:sz w:val="24"/>
          <w:szCs w:val="24"/>
          <w:lang w:val="lv-LV"/>
        </w:rPr>
        <w:t>:</w:t>
      </w:r>
      <w:r w:rsidR="00E65D4E" w:rsidRPr="00BD1679">
        <w:rPr>
          <w:rFonts w:ascii="Calibri" w:eastAsia="Calibri" w:hAnsi="Calibri" w:cs="Calibri"/>
          <w:sz w:val="24"/>
          <w:szCs w:val="24"/>
          <w:lang w:val="lv-LV"/>
        </w:rPr>
        <w:t xml:space="preserve"> </w:t>
      </w:r>
    </w:p>
    <w:p w14:paraId="0081D5EF" w14:textId="0E92E1D4" w:rsidR="00E65D4E" w:rsidRPr="00BD1679" w:rsidRDefault="00E65D4E" w:rsidP="00E65D4E">
      <w:pPr>
        <w:spacing w:after="0" w:line="360" w:lineRule="auto"/>
        <w:ind w:left="142" w:right="-11"/>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 </w:t>
      </w:r>
      <w:r w:rsidR="003B13FC" w:rsidRPr="00BD1679">
        <w:rPr>
          <w:rFonts w:ascii="Calibri" w:eastAsia="Calibri" w:hAnsi="Calibri" w:cs="Calibri"/>
          <w:sz w:val="24"/>
          <w:szCs w:val="24"/>
          <w:lang w:val="lv-LV"/>
        </w:rPr>
        <w:t>Radošās Idejas</w:t>
      </w:r>
      <w:r w:rsidRPr="00BD1679">
        <w:rPr>
          <w:rFonts w:ascii="Calibri" w:eastAsia="Calibri" w:hAnsi="Calibri" w:cs="Calibri"/>
          <w:sz w:val="24"/>
          <w:szCs w:val="24"/>
          <w:lang w:val="lv-LV"/>
        </w:rPr>
        <w:t xml:space="preserve"> (Latvi</w:t>
      </w:r>
      <w:r w:rsidR="003B13FC" w:rsidRPr="00BD1679">
        <w:rPr>
          <w:rFonts w:ascii="Calibri" w:eastAsia="Calibri" w:hAnsi="Calibri" w:cs="Calibri"/>
          <w:sz w:val="24"/>
          <w:szCs w:val="24"/>
          <w:lang w:val="lv-LV"/>
        </w:rPr>
        <w:t>j</w:t>
      </w:r>
      <w:r w:rsidRPr="00BD1679">
        <w:rPr>
          <w:rFonts w:ascii="Calibri" w:eastAsia="Calibri" w:hAnsi="Calibri" w:cs="Calibri"/>
          <w:sz w:val="24"/>
          <w:szCs w:val="24"/>
          <w:lang w:val="lv-LV"/>
        </w:rPr>
        <w:t>a)</w:t>
      </w:r>
    </w:p>
    <w:p w14:paraId="0FF8F2F1" w14:textId="150B3D79" w:rsidR="00E65D4E" w:rsidRPr="00BD1679" w:rsidRDefault="00E65D4E" w:rsidP="00E65D4E">
      <w:pPr>
        <w:spacing w:after="0" w:line="360" w:lineRule="auto"/>
        <w:ind w:left="142" w:right="-11"/>
        <w:jc w:val="both"/>
        <w:rPr>
          <w:rFonts w:ascii="Calibri" w:eastAsia="Calibri" w:hAnsi="Calibri" w:cs="Calibri"/>
          <w:sz w:val="24"/>
          <w:szCs w:val="24"/>
          <w:lang w:val="lv-LV"/>
        </w:rPr>
      </w:pPr>
      <w:r w:rsidRPr="00BD1679">
        <w:rPr>
          <w:rFonts w:ascii="Calibri" w:eastAsia="Calibri" w:hAnsi="Calibri" w:cs="Calibri"/>
          <w:sz w:val="24"/>
          <w:szCs w:val="24"/>
          <w:lang w:val="lv-LV"/>
        </w:rPr>
        <w:t>- INSTITOUTO EREFNAS KAI THERAPIAS TIS SIMPERIFORAS (</w:t>
      </w:r>
      <w:r w:rsidR="003B13FC" w:rsidRPr="00BD1679">
        <w:rPr>
          <w:rFonts w:ascii="Calibri" w:eastAsia="Calibri" w:hAnsi="Calibri" w:cs="Calibri"/>
          <w:sz w:val="24"/>
          <w:szCs w:val="24"/>
          <w:lang w:val="lv-LV"/>
        </w:rPr>
        <w:t>Grieķija</w:t>
      </w:r>
      <w:r w:rsidRPr="00BD1679">
        <w:rPr>
          <w:rFonts w:ascii="Calibri" w:eastAsia="Calibri" w:hAnsi="Calibri" w:cs="Calibri"/>
          <w:sz w:val="24"/>
          <w:szCs w:val="24"/>
          <w:lang w:val="lv-LV"/>
        </w:rPr>
        <w:t>)</w:t>
      </w:r>
    </w:p>
    <w:p w14:paraId="5C8CB51B" w14:textId="7B0CFD7E" w:rsidR="00E65D4E" w:rsidRPr="00BD1679" w:rsidRDefault="00E65D4E" w:rsidP="00E65D4E">
      <w:pPr>
        <w:spacing w:after="0" w:line="360" w:lineRule="auto"/>
        <w:ind w:left="142" w:right="-11"/>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União</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das</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Freguesias</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de</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Gondomar</w:t>
      </w:r>
      <w:proofErr w:type="spellEnd"/>
      <w:r w:rsidRPr="00BD1679">
        <w:rPr>
          <w:rFonts w:ascii="Calibri" w:eastAsia="Calibri" w:hAnsi="Calibri" w:cs="Calibri"/>
          <w:sz w:val="24"/>
          <w:szCs w:val="24"/>
          <w:lang w:val="lv-LV"/>
        </w:rPr>
        <w:t xml:space="preserve"> (S. </w:t>
      </w:r>
      <w:proofErr w:type="spellStart"/>
      <w:r w:rsidRPr="00BD1679">
        <w:rPr>
          <w:rFonts w:ascii="Calibri" w:eastAsia="Calibri" w:hAnsi="Calibri" w:cs="Calibri"/>
          <w:sz w:val="24"/>
          <w:szCs w:val="24"/>
          <w:lang w:val="lv-LV"/>
        </w:rPr>
        <w:t>Cosme</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Valbom</w:t>
      </w:r>
      <w:proofErr w:type="spellEnd"/>
      <w:r w:rsidRPr="00BD1679">
        <w:rPr>
          <w:rFonts w:ascii="Calibri" w:eastAsia="Calibri" w:hAnsi="Calibri" w:cs="Calibri"/>
          <w:sz w:val="24"/>
          <w:szCs w:val="24"/>
          <w:lang w:val="lv-LV"/>
        </w:rPr>
        <w:t xml:space="preserve"> e </w:t>
      </w:r>
      <w:proofErr w:type="spellStart"/>
      <w:r w:rsidRPr="00BD1679">
        <w:rPr>
          <w:rFonts w:ascii="Calibri" w:eastAsia="Calibri" w:hAnsi="Calibri" w:cs="Calibri"/>
          <w:sz w:val="24"/>
          <w:szCs w:val="24"/>
          <w:lang w:val="lv-LV"/>
        </w:rPr>
        <w:t>Jovim</w:t>
      </w:r>
      <w:proofErr w:type="spellEnd"/>
      <w:r w:rsidRPr="00BD1679">
        <w:rPr>
          <w:rFonts w:ascii="Calibri" w:eastAsia="Calibri" w:hAnsi="Calibri" w:cs="Calibri"/>
          <w:sz w:val="24"/>
          <w:szCs w:val="24"/>
          <w:lang w:val="lv-LV"/>
        </w:rPr>
        <w:t xml:space="preserve"> (Portug</w:t>
      </w:r>
      <w:r w:rsidR="003B13FC" w:rsidRPr="00BD1679">
        <w:rPr>
          <w:rFonts w:ascii="Calibri" w:eastAsia="Calibri" w:hAnsi="Calibri" w:cs="Calibri"/>
          <w:sz w:val="24"/>
          <w:szCs w:val="24"/>
          <w:lang w:val="lv-LV"/>
        </w:rPr>
        <w:t>āle</w:t>
      </w:r>
      <w:r w:rsidRPr="00BD1679">
        <w:rPr>
          <w:rFonts w:ascii="Calibri" w:eastAsia="Calibri" w:hAnsi="Calibri" w:cs="Calibri"/>
          <w:sz w:val="24"/>
          <w:szCs w:val="24"/>
          <w:lang w:val="lv-LV"/>
        </w:rPr>
        <w:t>)</w:t>
      </w:r>
    </w:p>
    <w:p w14:paraId="1D0CC2EF" w14:textId="62513420" w:rsidR="00E65D4E" w:rsidRPr="00BD1679" w:rsidRDefault="00E65D4E" w:rsidP="00E65D4E">
      <w:pPr>
        <w:spacing w:after="0" w:line="360" w:lineRule="auto"/>
        <w:ind w:left="142" w:right="-11"/>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Akademia</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Humanistyczno-Ekonomiczna</w:t>
      </w:r>
      <w:proofErr w:type="spellEnd"/>
      <w:r w:rsidRPr="00BD1679">
        <w:rPr>
          <w:rFonts w:ascii="Calibri" w:eastAsia="Calibri" w:hAnsi="Calibri" w:cs="Calibri"/>
          <w:sz w:val="24"/>
          <w:szCs w:val="24"/>
          <w:lang w:val="lv-LV"/>
        </w:rPr>
        <w:t xml:space="preserve"> w </w:t>
      </w:r>
      <w:proofErr w:type="spellStart"/>
      <w:r w:rsidRPr="00BD1679">
        <w:rPr>
          <w:rFonts w:ascii="Calibri" w:eastAsia="Calibri" w:hAnsi="Calibri" w:cs="Calibri"/>
          <w:sz w:val="24"/>
          <w:szCs w:val="24"/>
          <w:lang w:val="lv-LV"/>
        </w:rPr>
        <w:t>Lodzi</w:t>
      </w:r>
      <w:proofErr w:type="spellEnd"/>
      <w:r w:rsidRPr="00BD1679">
        <w:rPr>
          <w:rFonts w:ascii="Calibri" w:eastAsia="Calibri" w:hAnsi="Calibri" w:cs="Calibri"/>
          <w:sz w:val="24"/>
          <w:szCs w:val="24"/>
          <w:lang w:val="lv-LV"/>
        </w:rPr>
        <w:t xml:space="preserve"> (Pol</w:t>
      </w:r>
      <w:r w:rsidR="003B13FC" w:rsidRPr="00BD1679">
        <w:rPr>
          <w:rFonts w:ascii="Calibri" w:eastAsia="Calibri" w:hAnsi="Calibri" w:cs="Calibri"/>
          <w:sz w:val="24"/>
          <w:szCs w:val="24"/>
          <w:lang w:val="lv-LV"/>
        </w:rPr>
        <w:t>ija</w:t>
      </w:r>
      <w:r w:rsidRPr="00BD1679">
        <w:rPr>
          <w:rFonts w:ascii="Calibri" w:eastAsia="Calibri" w:hAnsi="Calibri" w:cs="Calibri"/>
          <w:sz w:val="24"/>
          <w:szCs w:val="24"/>
          <w:lang w:val="lv-LV"/>
        </w:rPr>
        <w:t>)</w:t>
      </w:r>
    </w:p>
    <w:p w14:paraId="0D9F1F32" w14:textId="1D32E4E1" w:rsidR="00E65D4E" w:rsidRPr="00BD1679" w:rsidRDefault="00E65D4E" w:rsidP="00E65D4E">
      <w:pPr>
        <w:spacing w:after="0" w:line="360" w:lineRule="auto"/>
        <w:ind w:left="142" w:right="-11"/>
        <w:jc w:val="both"/>
        <w:rPr>
          <w:rFonts w:ascii="Calibri" w:eastAsia="Calibri" w:hAnsi="Calibri" w:cs="Calibri"/>
          <w:sz w:val="24"/>
          <w:szCs w:val="24"/>
          <w:lang w:val="lv-LV"/>
        </w:rPr>
      </w:pPr>
      <w:r w:rsidRPr="00BD1679">
        <w:rPr>
          <w:rFonts w:ascii="Calibri" w:eastAsia="Calibri" w:hAnsi="Calibri" w:cs="Calibri"/>
          <w:sz w:val="24"/>
          <w:szCs w:val="24"/>
          <w:lang w:val="lv-LV"/>
        </w:rPr>
        <w:t>- DEP INSTITUT (</w:t>
      </w:r>
      <w:proofErr w:type="spellStart"/>
      <w:r w:rsidRPr="00BD1679">
        <w:rPr>
          <w:rFonts w:ascii="Calibri" w:eastAsia="Calibri" w:hAnsi="Calibri" w:cs="Calibri"/>
          <w:sz w:val="24"/>
          <w:szCs w:val="24"/>
          <w:lang w:val="lv-LV"/>
        </w:rPr>
        <w:t>Spain</w:t>
      </w:r>
      <w:proofErr w:type="spellEnd"/>
      <w:r w:rsidRPr="00BD1679">
        <w:rPr>
          <w:rFonts w:ascii="Calibri" w:eastAsia="Calibri" w:hAnsi="Calibri" w:cs="Calibri"/>
          <w:sz w:val="24"/>
          <w:szCs w:val="24"/>
          <w:lang w:val="lv-LV"/>
        </w:rPr>
        <w:t xml:space="preserve">) un </w:t>
      </w:r>
      <w:proofErr w:type="spellStart"/>
      <w:r w:rsidRPr="00BD1679">
        <w:rPr>
          <w:rFonts w:ascii="Calibri" w:eastAsia="Calibri" w:hAnsi="Calibri" w:cs="Calibri"/>
          <w:sz w:val="24"/>
          <w:szCs w:val="24"/>
          <w:lang w:val="lv-LV"/>
        </w:rPr>
        <w:t>Arsakeio</w:t>
      </w:r>
      <w:proofErr w:type="spellEnd"/>
      <w:r w:rsidRPr="00BD1679">
        <w:rPr>
          <w:rFonts w:ascii="Calibri" w:eastAsia="Calibri" w:hAnsi="Calibri" w:cs="Calibri"/>
          <w:sz w:val="24"/>
          <w:szCs w:val="24"/>
          <w:lang w:val="lv-LV"/>
        </w:rPr>
        <w:t xml:space="preserve"> </w:t>
      </w:r>
      <w:proofErr w:type="spellStart"/>
      <w:r w:rsidRPr="00BD1679">
        <w:rPr>
          <w:rFonts w:ascii="Calibri" w:eastAsia="Calibri" w:hAnsi="Calibri" w:cs="Calibri"/>
          <w:sz w:val="24"/>
          <w:szCs w:val="24"/>
          <w:lang w:val="lv-LV"/>
        </w:rPr>
        <w:t>Gymnasium</w:t>
      </w:r>
      <w:proofErr w:type="spellEnd"/>
      <w:r w:rsidRPr="00BD1679">
        <w:rPr>
          <w:rFonts w:ascii="Calibri" w:eastAsia="Calibri" w:hAnsi="Calibri" w:cs="Calibri"/>
          <w:sz w:val="24"/>
          <w:szCs w:val="24"/>
          <w:lang w:val="lv-LV"/>
        </w:rPr>
        <w:t xml:space="preserve"> Patras (Gr</w:t>
      </w:r>
      <w:r w:rsidR="003B13FC" w:rsidRPr="00BD1679">
        <w:rPr>
          <w:rFonts w:ascii="Calibri" w:eastAsia="Calibri" w:hAnsi="Calibri" w:cs="Calibri"/>
          <w:sz w:val="24"/>
          <w:szCs w:val="24"/>
          <w:lang w:val="lv-LV"/>
        </w:rPr>
        <w:t>ieķija</w:t>
      </w:r>
      <w:r w:rsidRPr="00BD1679">
        <w:rPr>
          <w:rFonts w:ascii="Calibri" w:eastAsia="Calibri" w:hAnsi="Calibri" w:cs="Calibri"/>
          <w:sz w:val="24"/>
          <w:szCs w:val="24"/>
          <w:lang w:val="lv-LV"/>
        </w:rPr>
        <w:t>)</w:t>
      </w:r>
    </w:p>
    <w:p w14:paraId="57C67B35" w14:textId="77777777" w:rsidR="00AD1382" w:rsidRPr="00BD1679" w:rsidRDefault="00AD1382" w:rsidP="00E65D4E">
      <w:pPr>
        <w:spacing w:after="0" w:line="240" w:lineRule="auto"/>
        <w:ind w:right="-11"/>
        <w:jc w:val="both"/>
        <w:rPr>
          <w:rFonts w:ascii="Calibri" w:eastAsia="Calibri" w:hAnsi="Calibri" w:cs="Calibri"/>
          <w:sz w:val="24"/>
          <w:szCs w:val="24"/>
          <w:lang w:val="lv-LV"/>
        </w:rPr>
      </w:pPr>
    </w:p>
    <w:p w14:paraId="2E48E41F" w14:textId="7D93286E" w:rsidR="00E65D4E" w:rsidRPr="00BD1679" w:rsidRDefault="003B13FC" w:rsidP="00E65D4E">
      <w:pPr>
        <w:spacing w:after="0" w:line="240" w:lineRule="auto"/>
        <w:ind w:right="-11"/>
        <w:jc w:val="both"/>
        <w:rPr>
          <w:rFonts w:ascii="Calibri" w:eastAsia="Calibri" w:hAnsi="Calibri" w:cs="Calibri"/>
          <w:sz w:val="24"/>
          <w:szCs w:val="24"/>
          <w:lang w:val="lv-LV"/>
        </w:rPr>
      </w:pPr>
      <w:r w:rsidRPr="00BD1679">
        <w:rPr>
          <w:rFonts w:ascii="Calibri" w:eastAsia="Calibri" w:hAnsi="Calibri" w:cs="Calibri"/>
          <w:sz w:val="24"/>
          <w:szCs w:val="24"/>
          <w:lang w:val="lv-LV"/>
        </w:rPr>
        <w:t>Projekta mājas lapa</w:t>
      </w:r>
      <w:r w:rsidR="00E65D4E" w:rsidRPr="00BD1679">
        <w:rPr>
          <w:rFonts w:ascii="Calibri" w:eastAsia="Calibri" w:hAnsi="Calibri" w:cs="Calibri"/>
          <w:sz w:val="24"/>
          <w:szCs w:val="24"/>
          <w:lang w:val="lv-LV"/>
        </w:rPr>
        <w:t xml:space="preserve">: </w:t>
      </w:r>
      <w:hyperlink r:id="rId12">
        <w:r w:rsidR="00E65D4E" w:rsidRPr="00BD1679">
          <w:rPr>
            <w:rFonts w:ascii="Calibri" w:eastAsia="Calibri" w:hAnsi="Calibri" w:cs="Calibri"/>
            <w:color w:val="1155CC"/>
            <w:sz w:val="24"/>
            <w:szCs w:val="24"/>
            <w:u w:val="single"/>
            <w:lang w:val="lv-LV"/>
          </w:rPr>
          <w:t>greengamepro.eu</w:t>
        </w:r>
      </w:hyperlink>
      <w:r w:rsidR="00E65D4E" w:rsidRPr="00BD1679">
        <w:rPr>
          <w:rFonts w:ascii="Calibri" w:eastAsia="Calibri" w:hAnsi="Calibri" w:cs="Calibri"/>
          <w:sz w:val="24"/>
          <w:szCs w:val="24"/>
          <w:lang w:val="lv-LV"/>
        </w:rPr>
        <w:t xml:space="preserve"> </w:t>
      </w:r>
    </w:p>
    <w:p w14:paraId="3D64398D" w14:textId="77777777" w:rsidR="00E65D4E" w:rsidRPr="00BD1679" w:rsidRDefault="00E65D4E" w:rsidP="00E65D4E">
      <w:pPr>
        <w:spacing w:after="0" w:line="240" w:lineRule="auto"/>
        <w:ind w:right="-11"/>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 </w:t>
      </w:r>
    </w:p>
    <w:p w14:paraId="4900AA38" w14:textId="77777777" w:rsidR="00E65D4E" w:rsidRPr="00BD1679" w:rsidRDefault="00E65D4E" w:rsidP="00E65D4E">
      <w:pPr>
        <w:spacing w:after="0" w:line="240" w:lineRule="auto"/>
        <w:ind w:right="-11"/>
        <w:jc w:val="both"/>
        <w:rPr>
          <w:rFonts w:ascii="Calibri" w:eastAsia="Calibri" w:hAnsi="Calibri" w:cs="Calibri"/>
          <w:sz w:val="20"/>
          <w:szCs w:val="20"/>
          <w:lang w:val="lv-LV"/>
        </w:rPr>
      </w:pPr>
    </w:p>
    <w:p w14:paraId="398EF193" w14:textId="77777777" w:rsidR="00E65D4E" w:rsidRPr="00BD1679" w:rsidRDefault="00E65D4E" w:rsidP="00E65D4E">
      <w:pPr>
        <w:spacing w:after="0" w:line="240" w:lineRule="auto"/>
        <w:ind w:right="-11"/>
        <w:jc w:val="both"/>
        <w:rPr>
          <w:rFonts w:ascii="Calibri" w:eastAsia="Calibri" w:hAnsi="Calibri" w:cs="Calibri"/>
          <w:sz w:val="20"/>
          <w:szCs w:val="20"/>
          <w:lang w:val="lv-LV"/>
        </w:rPr>
      </w:pPr>
    </w:p>
    <w:p w14:paraId="1085AC43" w14:textId="77777777" w:rsidR="003B13FC" w:rsidRPr="00BD1679" w:rsidRDefault="003B13FC" w:rsidP="003B13FC">
      <w:pPr>
        <w:spacing w:after="0" w:line="240" w:lineRule="auto"/>
        <w:ind w:right="-11"/>
        <w:rPr>
          <w:rFonts w:ascii="Calibri" w:eastAsia="Calibri" w:hAnsi="Calibri" w:cs="Calibri"/>
          <w:sz w:val="20"/>
          <w:szCs w:val="20"/>
          <w:lang w:val="lv-LV"/>
        </w:rPr>
      </w:pPr>
      <w:r w:rsidRPr="00BD1679">
        <w:rPr>
          <w:rFonts w:ascii="Calibri" w:eastAsia="Calibri" w:hAnsi="Calibri" w:cs="Calibri"/>
          <w:sz w:val="20"/>
          <w:szCs w:val="20"/>
          <w:lang w:val="lv-LV"/>
        </w:rPr>
        <w:t>Eiropas Komisijas atbalsts šīs publikācijas tapšanai nav uzskatāms par tāda satura apstiprinājumu, kas atspoguļo vienīgi autora uzskatus, un Komisijai nevar uzlikt atbildību par tajā ietvertās informācijas jebkuru iespējamo izlietojumu.</w:t>
      </w:r>
    </w:p>
    <w:p w14:paraId="684FCEE8" w14:textId="699B93E5" w:rsidR="003B13FC" w:rsidRPr="00BD1679" w:rsidRDefault="003B13FC" w:rsidP="003B13FC">
      <w:pPr>
        <w:spacing w:after="0" w:line="240" w:lineRule="auto"/>
        <w:ind w:right="-11"/>
        <w:rPr>
          <w:rFonts w:ascii="Calibri" w:eastAsia="Calibri" w:hAnsi="Calibri" w:cs="Calibri"/>
          <w:sz w:val="20"/>
          <w:szCs w:val="20"/>
          <w:lang w:val="lv-LV"/>
        </w:rPr>
      </w:pPr>
      <w:r w:rsidRPr="00BD1679">
        <w:rPr>
          <w:rFonts w:ascii="Calibri" w:eastAsia="Calibri" w:hAnsi="Calibri" w:cs="Calibri"/>
          <w:sz w:val="20"/>
          <w:szCs w:val="20"/>
          <w:lang w:val="lv-LV"/>
        </w:rPr>
        <w:t xml:space="preserve"> </w:t>
      </w:r>
    </w:p>
    <w:p w14:paraId="003DF950" w14:textId="77777777" w:rsidR="003B13FC" w:rsidRPr="00BD1679" w:rsidRDefault="00E65D4E" w:rsidP="003B13FC">
      <w:pPr>
        <w:spacing w:after="0" w:line="240" w:lineRule="auto"/>
        <w:ind w:right="-11"/>
        <w:jc w:val="both"/>
        <w:rPr>
          <w:rFonts w:ascii="Calibri" w:eastAsia="Calibri" w:hAnsi="Calibri" w:cs="Calibri"/>
          <w:sz w:val="20"/>
          <w:szCs w:val="20"/>
          <w:lang w:val="lv-LV"/>
        </w:rPr>
      </w:pPr>
      <w:r w:rsidRPr="00BD1679">
        <w:rPr>
          <w:rFonts w:ascii="Calibri" w:eastAsia="Calibri" w:hAnsi="Calibri" w:cs="Calibri"/>
          <w:sz w:val="20"/>
          <w:szCs w:val="20"/>
          <w:lang w:val="lv-LV"/>
        </w:rPr>
        <w:drawing>
          <wp:inline distT="114300" distB="114300" distL="114300" distR="114300" wp14:anchorId="12B48F7C" wp14:editId="33F1365B">
            <wp:extent cx="1014413" cy="405765"/>
            <wp:effectExtent l="0" t="0" r="0" b="0"/>
            <wp:docPr id="18427787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014413" cy="405765"/>
                    </a:xfrm>
                    <a:prstGeom prst="rect">
                      <a:avLst/>
                    </a:prstGeom>
                    <a:ln/>
                  </pic:spPr>
                </pic:pic>
              </a:graphicData>
            </a:graphic>
          </wp:inline>
        </w:drawing>
      </w:r>
    </w:p>
    <w:p w14:paraId="05B8DCFC" w14:textId="4F335B2F" w:rsidR="00B33AA0" w:rsidRPr="00BD1679" w:rsidRDefault="003B13FC" w:rsidP="003B13FC">
      <w:pPr>
        <w:spacing w:after="0" w:line="240" w:lineRule="auto"/>
        <w:ind w:right="-11"/>
        <w:jc w:val="both"/>
        <w:rPr>
          <w:rFonts w:ascii="Calibri" w:eastAsia="Calibri" w:hAnsi="Calibri" w:cs="Calibri"/>
          <w:sz w:val="20"/>
          <w:szCs w:val="20"/>
          <w:lang w:val="lv-LV"/>
        </w:rPr>
      </w:pPr>
      <w:r w:rsidRPr="00BD1679">
        <w:rPr>
          <w:rFonts w:ascii="Calibri" w:eastAsia="Calibri" w:hAnsi="Calibri" w:cs="Calibri"/>
          <w:sz w:val="20"/>
          <w:szCs w:val="20"/>
          <w:lang w:val="lv-LV"/>
        </w:rPr>
        <w:t xml:space="preserve">Šī publikācija ir licencēta saskaņā ar </w:t>
      </w:r>
      <w:proofErr w:type="spellStart"/>
      <w:r w:rsidRPr="00BD1679">
        <w:rPr>
          <w:rFonts w:ascii="Calibri" w:eastAsia="Calibri" w:hAnsi="Calibri" w:cs="Calibri"/>
          <w:sz w:val="20"/>
          <w:szCs w:val="20"/>
          <w:lang w:val="lv-LV"/>
        </w:rPr>
        <w:t>Creative</w:t>
      </w:r>
      <w:proofErr w:type="spellEnd"/>
      <w:r w:rsidRPr="00BD1679">
        <w:rPr>
          <w:rFonts w:ascii="Calibri" w:eastAsia="Calibri" w:hAnsi="Calibri" w:cs="Calibri"/>
          <w:sz w:val="20"/>
          <w:szCs w:val="20"/>
          <w:lang w:val="lv-LV"/>
        </w:rPr>
        <w:t xml:space="preserve"> </w:t>
      </w:r>
      <w:proofErr w:type="spellStart"/>
      <w:r w:rsidRPr="00BD1679">
        <w:rPr>
          <w:rFonts w:ascii="Calibri" w:eastAsia="Calibri" w:hAnsi="Calibri" w:cs="Calibri"/>
          <w:sz w:val="20"/>
          <w:szCs w:val="20"/>
          <w:lang w:val="lv-LV"/>
        </w:rPr>
        <w:t>Commons</w:t>
      </w:r>
      <w:proofErr w:type="spellEnd"/>
      <w:r w:rsidRPr="00BD1679">
        <w:rPr>
          <w:rFonts w:ascii="Calibri" w:eastAsia="Calibri" w:hAnsi="Calibri" w:cs="Calibri"/>
          <w:sz w:val="20"/>
          <w:szCs w:val="20"/>
          <w:lang w:val="lv-LV"/>
        </w:rPr>
        <w:t xml:space="preserve"> </w:t>
      </w:r>
      <w:proofErr w:type="spellStart"/>
      <w:r w:rsidRPr="00BD1679">
        <w:rPr>
          <w:rFonts w:ascii="Calibri" w:eastAsia="Calibri" w:hAnsi="Calibri" w:cs="Calibri"/>
          <w:sz w:val="20"/>
          <w:szCs w:val="20"/>
          <w:lang w:val="lv-LV"/>
        </w:rPr>
        <w:t>Attribution</w:t>
      </w:r>
      <w:proofErr w:type="spellEnd"/>
      <w:r w:rsidRPr="00BD1679">
        <w:rPr>
          <w:rFonts w:ascii="Calibri" w:eastAsia="Calibri" w:hAnsi="Calibri" w:cs="Calibri"/>
          <w:sz w:val="20"/>
          <w:szCs w:val="20"/>
          <w:lang w:val="lv-LV"/>
        </w:rPr>
        <w:t xml:space="preserve"> 4.0 starptautisko licenci.</w:t>
      </w:r>
    </w:p>
    <w:p w14:paraId="4F196ECC" w14:textId="77777777" w:rsidR="00763231" w:rsidRPr="00BD1679" w:rsidRDefault="00763231" w:rsidP="002F73DB">
      <w:pPr>
        <w:spacing w:after="0" w:line="240" w:lineRule="auto"/>
        <w:ind w:right="-11"/>
        <w:jc w:val="both"/>
        <w:rPr>
          <w:rFonts w:ascii="Calibri" w:eastAsia="Calibri" w:hAnsi="Calibri" w:cs="Calibri"/>
          <w:color w:val="222222"/>
          <w:sz w:val="20"/>
          <w:szCs w:val="20"/>
          <w:highlight w:val="white"/>
          <w:lang w:val="lv-LV"/>
        </w:rPr>
      </w:pPr>
    </w:p>
    <w:p w14:paraId="61F1D753" w14:textId="6492205E" w:rsidR="003B13FC" w:rsidRPr="00BD1679" w:rsidRDefault="003B13FC">
      <w:pPr>
        <w:rPr>
          <w:rFonts w:ascii="Calibri" w:eastAsia="Calibri" w:hAnsi="Calibri" w:cs="Calibri"/>
          <w:color w:val="222222"/>
          <w:sz w:val="20"/>
          <w:szCs w:val="20"/>
          <w:highlight w:val="white"/>
          <w:lang w:val="lv-LV"/>
        </w:rPr>
      </w:pPr>
      <w:r w:rsidRPr="00BD1679">
        <w:rPr>
          <w:rFonts w:ascii="Calibri" w:eastAsia="Calibri" w:hAnsi="Calibri" w:cs="Calibri"/>
          <w:color w:val="222222"/>
          <w:sz w:val="20"/>
          <w:szCs w:val="20"/>
          <w:highlight w:val="white"/>
          <w:lang w:val="lv-LV"/>
        </w:rPr>
        <w:br w:type="page"/>
      </w:r>
    </w:p>
    <w:p w14:paraId="6AD9B00B" w14:textId="093CF4A8" w:rsidR="00B33AA0" w:rsidRPr="00BD1679" w:rsidRDefault="003B13FC" w:rsidP="00E91C37">
      <w:pPr>
        <w:pStyle w:val="Heading1"/>
        <w:numPr>
          <w:ilvl w:val="0"/>
          <w:numId w:val="16"/>
        </w:numPr>
        <w:rPr>
          <w:rFonts w:ascii="Calibri" w:eastAsia="Calibri" w:hAnsi="Calibri" w:cs="Calibri"/>
          <w:b/>
          <w:bCs w:val="0"/>
          <w:color w:val="47653F" w:themeColor="accent3"/>
          <w:lang w:val="lv-LV"/>
        </w:rPr>
      </w:pPr>
      <w:bookmarkStart w:id="1" w:name="_Toc163042378"/>
      <w:r w:rsidRPr="00BD1679">
        <w:rPr>
          <w:rFonts w:ascii="Calibri" w:eastAsia="Calibri" w:hAnsi="Calibri" w:cs="Calibri"/>
          <w:b/>
          <w:bCs w:val="0"/>
          <w:color w:val="47653F" w:themeColor="accent3"/>
          <w:lang w:val="lv-LV"/>
        </w:rPr>
        <w:lastRenderedPageBreak/>
        <w:t>Ievads</w:t>
      </w:r>
      <w:bookmarkEnd w:id="1"/>
    </w:p>
    <w:p w14:paraId="73D83216" w14:textId="77777777" w:rsidR="00726E2B" w:rsidRDefault="00726E2B" w:rsidP="009F0062">
      <w:pPr>
        <w:spacing w:after="120" w:line="240" w:lineRule="auto"/>
        <w:ind w:right="-11"/>
        <w:jc w:val="both"/>
        <w:rPr>
          <w:rFonts w:ascii="Calibri" w:eastAsia="Calibri" w:hAnsi="Calibri" w:cs="Calibri"/>
          <w:sz w:val="24"/>
          <w:szCs w:val="24"/>
          <w:lang w:val="lv-LV"/>
        </w:rPr>
      </w:pPr>
    </w:p>
    <w:p w14:paraId="356414B3" w14:textId="7ABE5BE4" w:rsidR="00B33AA0" w:rsidRPr="00BD1679" w:rsidRDefault="003B13FC" w:rsidP="009F0062">
      <w:pPr>
        <w:spacing w:after="120" w:line="240" w:lineRule="auto"/>
        <w:ind w:right="-11"/>
        <w:jc w:val="both"/>
        <w:rPr>
          <w:rFonts w:ascii="Calibri" w:eastAsia="Calibri" w:hAnsi="Calibri" w:cs="Calibri"/>
          <w:sz w:val="24"/>
          <w:szCs w:val="24"/>
          <w:lang w:val="lv-LV"/>
        </w:rPr>
      </w:pPr>
      <w:r w:rsidRPr="00BD1679">
        <w:rPr>
          <w:rFonts w:ascii="Calibri" w:eastAsia="Calibri" w:hAnsi="Calibri" w:cs="Calibri"/>
          <w:sz w:val="24"/>
          <w:szCs w:val="24"/>
          <w:lang w:val="lv-LV"/>
        </w:rPr>
        <w:t>Klimata pārmaiņas un vides degradācija tiek uzskatīta par lielu draudu Eiropā. Lai gan valdības politikas un rīcības mērķis ir palielināt izpratni par ilgtspējīgu attīstību un veicināt veselīgu dzīvesveidu, ar izpratnes palielināšanu vien nepietiek.</w:t>
      </w:r>
    </w:p>
    <w:p w14:paraId="17491CE2" w14:textId="4415F620" w:rsidR="00B33AA0" w:rsidRPr="00BD1679" w:rsidRDefault="003B13FC" w:rsidP="009F0062">
      <w:pPr>
        <w:spacing w:after="120" w:line="240" w:lineRule="auto"/>
        <w:ind w:right="-11"/>
        <w:jc w:val="both"/>
        <w:rPr>
          <w:rFonts w:ascii="Calibri" w:eastAsia="Calibri" w:hAnsi="Calibri" w:cs="Calibri"/>
          <w:bCs/>
          <w:sz w:val="24"/>
          <w:szCs w:val="24"/>
          <w:lang w:val="lv-LV"/>
        </w:rPr>
      </w:pPr>
      <w:r w:rsidRPr="00BD1679">
        <w:rPr>
          <w:rFonts w:ascii="Calibri" w:eastAsia="Calibri" w:hAnsi="Calibri" w:cs="Calibri"/>
          <w:bCs/>
          <w:sz w:val="24"/>
          <w:szCs w:val="24"/>
          <w:lang w:val="lv-LV"/>
        </w:rPr>
        <w:t>Projekta Zaļā spēle mērķis ir veicināt videi draudzīgu uzvedību un dzīvesveidu bērnu un jauniešu (10-14 gadu vecumā) vidū, ceļot to motivāciju, vēlmi, autonomiju un apņemšanos, kā arī palīdzēt skolotājiem stimulēt videi draudzīgu uzvedību skolēnu vidū.</w:t>
      </w:r>
    </w:p>
    <w:p w14:paraId="48FB9578" w14:textId="3ABEABC0" w:rsidR="00D37037" w:rsidRPr="00BD1679" w:rsidRDefault="003B13FC"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Projekts Zaļā spēle ietver </w:t>
      </w:r>
      <w:proofErr w:type="spellStart"/>
      <w:r w:rsidRPr="00BD1679">
        <w:rPr>
          <w:rFonts w:ascii="Calibri" w:eastAsia="Calibri" w:hAnsi="Calibri" w:cs="Calibri"/>
          <w:sz w:val="24"/>
          <w:szCs w:val="24"/>
          <w:lang w:val="lv-LV"/>
        </w:rPr>
        <w:t>psihoizglītojošu</w:t>
      </w:r>
      <w:proofErr w:type="spellEnd"/>
      <w:r w:rsidRPr="00BD1679">
        <w:rPr>
          <w:rFonts w:ascii="Calibri" w:eastAsia="Calibri" w:hAnsi="Calibri" w:cs="Calibri"/>
          <w:sz w:val="24"/>
          <w:szCs w:val="24"/>
          <w:lang w:val="lv-LV"/>
        </w:rPr>
        <w:t xml:space="preserve"> programmu, kuras mērķis ir veicināt videi labvēlīgas uzvedības attīstību skolas vecuma bērniem vecumā no 10 līdz 14 gadiem. Pamatojoties uz </w:t>
      </w:r>
      <w:proofErr w:type="spellStart"/>
      <w:r w:rsidRPr="00BD1679">
        <w:rPr>
          <w:rFonts w:ascii="Calibri" w:eastAsia="Calibri" w:hAnsi="Calibri" w:cs="Calibri"/>
          <w:sz w:val="24"/>
          <w:szCs w:val="24"/>
          <w:lang w:val="lv-LV"/>
        </w:rPr>
        <w:t>apzinātību</w:t>
      </w:r>
      <w:proofErr w:type="spellEnd"/>
      <w:r w:rsidRPr="00BD1679">
        <w:rPr>
          <w:rFonts w:ascii="Calibri" w:eastAsia="Calibri" w:hAnsi="Calibri" w:cs="Calibri"/>
          <w:sz w:val="24"/>
          <w:szCs w:val="24"/>
          <w:lang w:val="lv-LV"/>
        </w:rPr>
        <w:t xml:space="preserve"> un izpratni veicinošiem pasākumiem, programma cenšas veicināt </w:t>
      </w:r>
      <w:proofErr w:type="spellStart"/>
      <w:r w:rsidRPr="00BD1679">
        <w:rPr>
          <w:rFonts w:ascii="Calibri" w:eastAsia="Calibri" w:hAnsi="Calibri" w:cs="Calibri"/>
          <w:sz w:val="24"/>
          <w:szCs w:val="24"/>
          <w:lang w:val="lv-LV"/>
        </w:rPr>
        <w:t>proaktīvu</w:t>
      </w:r>
      <w:proofErr w:type="spellEnd"/>
      <w:r w:rsidRPr="00BD1679">
        <w:rPr>
          <w:rFonts w:ascii="Calibri" w:eastAsia="Calibri" w:hAnsi="Calibri" w:cs="Calibri"/>
          <w:sz w:val="24"/>
          <w:szCs w:val="24"/>
          <w:lang w:val="lv-LV"/>
        </w:rPr>
        <w:t xml:space="preserve"> attieksmi un videi labvēlīgu uzvedību. Šis process, ko veicina jaunās tehnoloģijas, koncentrējas uz pašregulāciju un paškontroli. Projekts aptver septiņas galvenās tēmas: otrreizēja pārstrāde, ūdens taupīšana, elektroenerģijas taupīšana, atkārtota izmantošana, transports/mobilitāte, nepārstrādājamo atkritumu iznīcināšana un zaļo pārtikas produktu patēriņš.</w:t>
      </w:r>
    </w:p>
    <w:p w14:paraId="56EF0BB7" w14:textId="77777777" w:rsidR="003B13FC" w:rsidRPr="00BD1679" w:rsidRDefault="003B13FC">
      <w:pPr>
        <w:spacing w:after="0" w:line="240" w:lineRule="auto"/>
        <w:jc w:val="both"/>
        <w:rPr>
          <w:rFonts w:ascii="Calibri" w:eastAsia="Calibri" w:hAnsi="Calibri" w:cs="Calibri"/>
          <w:sz w:val="24"/>
          <w:szCs w:val="24"/>
          <w:lang w:val="lv-LV"/>
        </w:rPr>
      </w:pPr>
    </w:p>
    <w:p w14:paraId="418B6E90" w14:textId="79BDC1C4" w:rsidR="00D37037" w:rsidRPr="00BD1679" w:rsidRDefault="00763231">
      <w:pPr>
        <w:spacing w:after="0" w:line="240" w:lineRule="auto"/>
        <w:jc w:val="both"/>
        <w:rPr>
          <w:rFonts w:ascii="Calibri" w:eastAsia="Calibri" w:hAnsi="Calibri" w:cs="Calibri"/>
          <w:sz w:val="24"/>
          <w:szCs w:val="24"/>
          <w:lang w:val="lv-LV"/>
        </w:rPr>
      </w:pPr>
      <w:r w:rsidRPr="00BD1679">
        <w:rPr>
          <w:lang w:val="lv-LV"/>
        </w:rPr>
        <w:drawing>
          <wp:anchor distT="0" distB="0" distL="114300" distR="114300" simplePos="0" relativeHeight="251671552" behindDoc="0" locked="0" layoutInCell="1" allowOverlap="1" wp14:anchorId="47BEFE46" wp14:editId="341CF320">
            <wp:simplePos x="0" y="0"/>
            <wp:positionH relativeFrom="column">
              <wp:posOffset>1568450</wp:posOffset>
            </wp:positionH>
            <wp:positionV relativeFrom="paragraph">
              <wp:posOffset>43815</wp:posOffset>
            </wp:positionV>
            <wp:extent cx="2575901" cy="2720476"/>
            <wp:effectExtent l="0" t="0" r="0" b="3810"/>
            <wp:wrapNone/>
            <wp:docPr id="1842778725" name="image11.png" descr="Nenhuma descrição de foto disponível."/>
            <wp:cNvGraphicFramePr/>
            <a:graphic xmlns:a="http://schemas.openxmlformats.org/drawingml/2006/main">
              <a:graphicData uri="http://schemas.openxmlformats.org/drawingml/2006/picture">
                <pic:pic xmlns:pic="http://schemas.openxmlformats.org/drawingml/2006/picture">
                  <pic:nvPicPr>
                    <pic:cNvPr id="0" name="image11.png" descr="Nenhuma descrição de foto disponível."/>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575901" cy="2720476"/>
                    </a:xfrm>
                    <a:prstGeom prst="rect">
                      <a:avLst/>
                    </a:prstGeom>
                    <a:ln/>
                  </pic:spPr>
                </pic:pic>
              </a:graphicData>
            </a:graphic>
          </wp:anchor>
        </w:drawing>
      </w:r>
    </w:p>
    <w:p w14:paraId="09089B54" w14:textId="48262D36" w:rsidR="00D37037" w:rsidRPr="00BD1679" w:rsidRDefault="00D37037">
      <w:pPr>
        <w:spacing w:after="0" w:line="240" w:lineRule="auto"/>
        <w:jc w:val="both"/>
        <w:rPr>
          <w:rFonts w:ascii="Calibri" w:eastAsia="Calibri" w:hAnsi="Calibri" w:cs="Calibri"/>
          <w:sz w:val="24"/>
          <w:szCs w:val="24"/>
          <w:lang w:val="lv-LV"/>
        </w:rPr>
      </w:pPr>
    </w:p>
    <w:p w14:paraId="4E2C3A21" w14:textId="77777777" w:rsidR="00D37037" w:rsidRPr="00BD1679" w:rsidRDefault="00D37037">
      <w:pPr>
        <w:spacing w:after="0" w:line="240" w:lineRule="auto"/>
        <w:jc w:val="both"/>
        <w:rPr>
          <w:rFonts w:ascii="Calibri" w:eastAsia="Calibri" w:hAnsi="Calibri" w:cs="Calibri"/>
          <w:sz w:val="24"/>
          <w:szCs w:val="24"/>
          <w:lang w:val="lv-LV"/>
        </w:rPr>
      </w:pPr>
    </w:p>
    <w:p w14:paraId="658CBA71" w14:textId="77777777" w:rsidR="00D37037" w:rsidRPr="00BD1679" w:rsidRDefault="00D37037">
      <w:pPr>
        <w:spacing w:after="0" w:line="240" w:lineRule="auto"/>
        <w:jc w:val="both"/>
        <w:rPr>
          <w:rFonts w:ascii="Calibri" w:eastAsia="Calibri" w:hAnsi="Calibri" w:cs="Calibri"/>
          <w:sz w:val="24"/>
          <w:szCs w:val="24"/>
          <w:lang w:val="lv-LV"/>
        </w:rPr>
      </w:pPr>
    </w:p>
    <w:p w14:paraId="47CB6B23" w14:textId="1FB4E521" w:rsidR="00D37037" w:rsidRPr="00BD1679" w:rsidRDefault="00D37037">
      <w:pPr>
        <w:spacing w:after="0" w:line="240" w:lineRule="auto"/>
        <w:jc w:val="both"/>
        <w:rPr>
          <w:rFonts w:ascii="Calibri" w:eastAsia="Calibri" w:hAnsi="Calibri" w:cs="Calibri"/>
          <w:sz w:val="24"/>
          <w:szCs w:val="24"/>
          <w:lang w:val="lv-LV"/>
        </w:rPr>
      </w:pPr>
    </w:p>
    <w:p w14:paraId="031A4754" w14:textId="77777777" w:rsidR="00D37037" w:rsidRPr="00BD1679" w:rsidRDefault="00D37037">
      <w:pPr>
        <w:spacing w:after="0" w:line="240" w:lineRule="auto"/>
        <w:jc w:val="both"/>
        <w:rPr>
          <w:rFonts w:ascii="Calibri" w:eastAsia="Calibri" w:hAnsi="Calibri" w:cs="Calibri"/>
          <w:sz w:val="24"/>
          <w:szCs w:val="24"/>
          <w:lang w:val="lv-LV"/>
        </w:rPr>
      </w:pPr>
    </w:p>
    <w:p w14:paraId="04AF55A8" w14:textId="77777777" w:rsidR="00D37037" w:rsidRPr="00BD1679" w:rsidRDefault="00D37037">
      <w:pPr>
        <w:spacing w:after="0" w:line="240" w:lineRule="auto"/>
        <w:jc w:val="both"/>
        <w:rPr>
          <w:rFonts w:ascii="Calibri" w:eastAsia="Calibri" w:hAnsi="Calibri" w:cs="Calibri"/>
          <w:sz w:val="24"/>
          <w:szCs w:val="24"/>
          <w:lang w:val="lv-LV"/>
        </w:rPr>
      </w:pPr>
    </w:p>
    <w:p w14:paraId="21DB0669" w14:textId="77777777" w:rsidR="00D37037" w:rsidRPr="00BD1679" w:rsidRDefault="00D37037">
      <w:pPr>
        <w:spacing w:after="0" w:line="240" w:lineRule="auto"/>
        <w:jc w:val="both"/>
        <w:rPr>
          <w:rFonts w:ascii="Calibri" w:eastAsia="Calibri" w:hAnsi="Calibri" w:cs="Calibri"/>
          <w:sz w:val="24"/>
          <w:szCs w:val="24"/>
          <w:lang w:val="lv-LV"/>
        </w:rPr>
      </w:pPr>
    </w:p>
    <w:p w14:paraId="6FDA089C" w14:textId="77777777" w:rsidR="00D37037" w:rsidRPr="00BD1679" w:rsidRDefault="00D37037">
      <w:pPr>
        <w:spacing w:after="0" w:line="240" w:lineRule="auto"/>
        <w:jc w:val="both"/>
        <w:rPr>
          <w:rFonts w:ascii="Calibri" w:eastAsia="Calibri" w:hAnsi="Calibri" w:cs="Calibri"/>
          <w:sz w:val="24"/>
          <w:szCs w:val="24"/>
          <w:lang w:val="lv-LV"/>
        </w:rPr>
      </w:pPr>
    </w:p>
    <w:p w14:paraId="20A0A0FB" w14:textId="77777777" w:rsidR="00D37037" w:rsidRPr="00BD1679" w:rsidRDefault="00D37037">
      <w:pPr>
        <w:spacing w:after="0" w:line="240" w:lineRule="auto"/>
        <w:jc w:val="both"/>
        <w:rPr>
          <w:rFonts w:ascii="Calibri" w:eastAsia="Calibri" w:hAnsi="Calibri" w:cs="Calibri"/>
          <w:sz w:val="24"/>
          <w:szCs w:val="24"/>
          <w:lang w:val="lv-LV"/>
        </w:rPr>
      </w:pPr>
    </w:p>
    <w:p w14:paraId="0D843BC7" w14:textId="77777777" w:rsidR="00D37037" w:rsidRPr="00BD1679" w:rsidRDefault="00D37037">
      <w:pPr>
        <w:spacing w:after="0" w:line="240" w:lineRule="auto"/>
        <w:jc w:val="both"/>
        <w:rPr>
          <w:rFonts w:ascii="Calibri" w:eastAsia="Calibri" w:hAnsi="Calibri" w:cs="Calibri"/>
          <w:sz w:val="24"/>
          <w:szCs w:val="24"/>
          <w:lang w:val="lv-LV"/>
        </w:rPr>
      </w:pPr>
    </w:p>
    <w:p w14:paraId="0D0940BB" w14:textId="77777777" w:rsidR="00D37037" w:rsidRPr="00BD1679" w:rsidRDefault="00D37037">
      <w:pPr>
        <w:spacing w:after="0" w:line="240" w:lineRule="auto"/>
        <w:jc w:val="both"/>
        <w:rPr>
          <w:rFonts w:ascii="Calibri" w:eastAsia="Calibri" w:hAnsi="Calibri" w:cs="Calibri"/>
          <w:sz w:val="24"/>
          <w:szCs w:val="24"/>
          <w:lang w:val="lv-LV"/>
        </w:rPr>
      </w:pPr>
    </w:p>
    <w:p w14:paraId="54B02504" w14:textId="77777777" w:rsidR="00D37037" w:rsidRPr="00BD1679" w:rsidRDefault="00D37037">
      <w:pPr>
        <w:spacing w:after="0" w:line="240" w:lineRule="auto"/>
        <w:jc w:val="both"/>
        <w:rPr>
          <w:rFonts w:ascii="Calibri" w:eastAsia="Calibri" w:hAnsi="Calibri" w:cs="Calibri"/>
          <w:sz w:val="24"/>
          <w:szCs w:val="24"/>
          <w:lang w:val="lv-LV"/>
        </w:rPr>
      </w:pPr>
    </w:p>
    <w:p w14:paraId="1199CF35" w14:textId="77777777" w:rsidR="00D37037" w:rsidRPr="00BD1679" w:rsidRDefault="00D37037">
      <w:pPr>
        <w:spacing w:after="0" w:line="240" w:lineRule="auto"/>
        <w:jc w:val="both"/>
        <w:rPr>
          <w:rFonts w:ascii="Calibri" w:eastAsia="Calibri" w:hAnsi="Calibri" w:cs="Calibri"/>
          <w:sz w:val="24"/>
          <w:szCs w:val="24"/>
          <w:lang w:val="lv-LV"/>
        </w:rPr>
      </w:pPr>
    </w:p>
    <w:p w14:paraId="53B385CD" w14:textId="77777777" w:rsidR="00D37037" w:rsidRPr="00BD1679" w:rsidRDefault="00D37037">
      <w:pPr>
        <w:spacing w:after="0" w:line="240" w:lineRule="auto"/>
        <w:jc w:val="both"/>
        <w:rPr>
          <w:rFonts w:ascii="Calibri" w:eastAsia="Calibri" w:hAnsi="Calibri" w:cs="Calibri"/>
          <w:sz w:val="24"/>
          <w:szCs w:val="24"/>
          <w:lang w:val="lv-LV"/>
        </w:rPr>
      </w:pPr>
    </w:p>
    <w:p w14:paraId="6FC58E53" w14:textId="77777777" w:rsidR="00D37037" w:rsidRPr="00BD1679" w:rsidRDefault="00D37037">
      <w:pPr>
        <w:spacing w:after="0" w:line="240" w:lineRule="auto"/>
        <w:jc w:val="both"/>
        <w:rPr>
          <w:rFonts w:ascii="Calibri" w:eastAsia="Calibri" w:hAnsi="Calibri" w:cs="Calibri"/>
          <w:sz w:val="24"/>
          <w:szCs w:val="24"/>
          <w:lang w:val="lv-LV"/>
        </w:rPr>
      </w:pPr>
    </w:p>
    <w:p w14:paraId="6AE22D89" w14:textId="047B8A16" w:rsidR="003B13FC" w:rsidRPr="00BD1679" w:rsidRDefault="003B13FC"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Tā sastāv arī no nopietnas spēles, kas veicina vidi saudzējošu uzvedību, un ietver iespēju un motivāciju veicinošus pasākumus ieradumu veidošanai un maiņai, koncentrējoties uz individuālās uzvedības izmaiņu sasaisti ar vispārējiem sociālajiem ieguvumiem. Šī nopietnā videi draudzīgā spēle ir aplūkota šajā rokasgrāmatā, kā arī </w:t>
      </w:r>
      <w:r w:rsidR="005567EB">
        <w:rPr>
          <w:rFonts w:ascii="Calibri" w:eastAsia="Calibri" w:hAnsi="Calibri" w:cs="Calibri"/>
          <w:sz w:val="24"/>
          <w:szCs w:val="24"/>
          <w:lang w:val="lv-LV"/>
        </w:rPr>
        <w:t>skolēnu</w:t>
      </w:r>
      <w:r w:rsidRPr="00BD1679">
        <w:rPr>
          <w:rFonts w:ascii="Calibri" w:eastAsia="Calibri" w:hAnsi="Calibri" w:cs="Calibri"/>
          <w:sz w:val="24"/>
          <w:szCs w:val="24"/>
          <w:lang w:val="lv-LV"/>
        </w:rPr>
        <w:t xml:space="preserve"> rokasgrāmatā.</w:t>
      </w:r>
    </w:p>
    <w:p w14:paraId="69BFC7A2" w14:textId="560E0092" w:rsidR="003B13FC" w:rsidRPr="00BD1679" w:rsidRDefault="003B13FC"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Vispārējais projekta mērķis ir paplašināt kompetences cīņā pret klimata pārmaiņām.</w:t>
      </w:r>
    </w:p>
    <w:p w14:paraId="3C147378" w14:textId="15BCC1D4" w:rsidR="00B33AA0" w:rsidRPr="00BD1679" w:rsidRDefault="003B13FC" w:rsidP="009F0062">
      <w:pPr>
        <w:spacing w:after="120" w:line="240" w:lineRule="auto"/>
        <w:jc w:val="both"/>
        <w:rPr>
          <w:rFonts w:ascii="Calibri" w:eastAsia="Calibri" w:hAnsi="Calibri" w:cs="Calibri"/>
          <w:color w:val="5B9BD5"/>
          <w:sz w:val="24"/>
          <w:szCs w:val="24"/>
          <w:lang w:val="lv-LV"/>
        </w:rPr>
      </w:pPr>
      <w:r w:rsidRPr="00BD1679">
        <w:rPr>
          <w:rFonts w:ascii="Calibri" w:eastAsia="Calibri" w:hAnsi="Calibri" w:cs="Calibri"/>
          <w:i/>
          <w:iCs/>
          <w:sz w:val="24"/>
          <w:szCs w:val="24"/>
          <w:lang w:val="lv-LV"/>
        </w:rPr>
        <w:t xml:space="preserve">“Eiropas zaļais kurss, ES bioloģiskās daudzveidības stratēģija 2030. gadam, Apvienoto Nāciju Organizācijas Izglītības, zinātnes un kultūras organizācijas (UNESCO) stratēģija “Izglītība ilgtspējīgai attīstībai 2030. gadam” un saistītais Apvienoto Nāciju Organizācijas Eiropas Ekonomikas komisijas (UNECE) darbs uzsver </w:t>
      </w:r>
      <w:r w:rsidRPr="00BD1679">
        <w:rPr>
          <w:rFonts w:ascii="Calibri" w:eastAsia="Calibri" w:hAnsi="Calibri" w:cs="Calibri"/>
          <w:b/>
          <w:bCs/>
          <w:i/>
          <w:iCs/>
          <w:sz w:val="24"/>
          <w:szCs w:val="24"/>
          <w:lang w:val="lv-LV"/>
        </w:rPr>
        <w:t>skol</w:t>
      </w:r>
      <w:r w:rsidR="006868EB" w:rsidRPr="00BD1679">
        <w:rPr>
          <w:rFonts w:ascii="Calibri" w:eastAsia="Calibri" w:hAnsi="Calibri" w:cs="Calibri"/>
          <w:b/>
          <w:bCs/>
          <w:i/>
          <w:iCs/>
          <w:sz w:val="24"/>
          <w:szCs w:val="24"/>
          <w:lang w:val="lv-LV"/>
        </w:rPr>
        <w:t>u</w:t>
      </w:r>
      <w:r w:rsidRPr="00BD1679">
        <w:rPr>
          <w:rFonts w:ascii="Calibri" w:eastAsia="Calibri" w:hAnsi="Calibri" w:cs="Calibri"/>
          <w:b/>
          <w:bCs/>
          <w:i/>
          <w:iCs/>
          <w:sz w:val="24"/>
          <w:szCs w:val="24"/>
          <w:lang w:val="lv-LV"/>
        </w:rPr>
        <w:t>, augstākās izglītības un cit</w:t>
      </w:r>
      <w:r w:rsidR="006868EB" w:rsidRPr="00BD1679">
        <w:rPr>
          <w:rFonts w:ascii="Calibri" w:eastAsia="Calibri" w:hAnsi="Calibri" w:cs="Calibri"/>
          <w:b/>
          <w:bCs/>
          <w:i/>
          <w:iCs/>
          <w:sz w:val="24"/>
          <w:szCs w:val="24"/>
          <w:lang w:val="lv-LV"/>
        </w:rPr>
        <w:t>u</w:t>
      </w:r>
      <w:r w:rsidRPr="00BD1679">
        <w:rPr>
          <w:rFonts w:ascii="Calibri" w:eastAsia="Calibri" w:hAnsi="Calibri" w:cs="Calibri"/>
          <w:b/>
          <w:bCs/>
          <w:i/>
          <w:iCs/>
          <w:sz w:val="24"/>
          <w:szCs w:val="24"/>
          <w:lang w:val="lv-LV"/>
        </w:rPr>
        <w:t xml:space="preserve"> izglītības un apmācības iestā</w:t>
      </w:r>
      <w:r w:rsidR="006868EB" w:rsidRPr="00BD1679">
        <w:rPr>
          <w:rFonts w:ascii="Calibri" w:eastAsia="Calibri" w:hAnsi="Calibri" w:cs="Calibri"/>
          <w:b/>
          <w:bCs/>
          <w:i/>
          <w:iCs/>
          <w:sz w:val="24"/>
          <w:szCs w:val="24"/>
          <w:lang w:val="lv-LV"/>
        </w:rPr>
        <w:t>žu būtisko lomu,</w:t>
      </w:r>
      <w:r w:rsidRPr="00BD1679">
        <w:rPr>
          <w:rFonts w:ascii="Calibri" w:eastAsia="Calibri" w:hAnsi="Calibri" w:cs="Calibri"/>
          <w:b/>
          <w:bCs/>
          <w:i/>
          <w:iCs/>
          <w:sz w:val="24"/>
          <w:szCs w:val="24"/>
          <w:lang w:val="lv-LV"/>
        </w:rPr>
        <w:t xml:space="preserve"> iesaistot skolēnus, vecākus, pedagogus un plašāku sabiedrību izmaiņām, kas nepieciešamas veiksmīgai, taisnīgai un iekļaujošai zaļajai pārejai. </w:t>
      </w:r>
      <w:r w:rsidRPr="00BD1679">
        <w:rPr>
          <w:rFonts w:ascii="Calibri" w:eastAsia="Calibri" w:hAnsi="Calibri" w:cs="Calibri"/>
          <w:i/>
          <w:iCs/>
          <w:sz w:val="24"/>
          <w:szCs w:val="24"/>
          <w:lang w:val="lv-LV"/>
        </w:rPr>
        <w:t>Savos secinājumos par tēmu “Bioloģiskā daudzveidība — steidzamas rīcības nepieciešamība” Padome uzsv</w:t>
      </w:r>
      <w:r w:rsidR="00BD1679">
        <w:rPr>
          <w:rFonts w:ascii="Calibri" w:eastAsia="Calibri" w:hAnsi="Calibri" w:cs="Calibri"/>
          <w:i/>
          <w:iCs/>
          <w:sz w:val="24"/>
          <w:szCs w:val="24"/>
          <w:lang w:val="lv-LV"/>
        </w:rPr>
        <w:t>e</w:t>
      </w:r>
      <w:r w:rsidRPr="00BD1679">
        <w:rPr>
          <w:rFonts w:ascii="Calibri" w:eastAsia="Calibri" w:hAnsi="Calibri" w:cs="Calibri"/>
          <w:i/>
          <w:iCs/>
          <w:sz w:val="24"/>
          <w:szCs w:val="24"/>
          <w:lang w:val="lv-LV"/>
        </w:rPr>
        <w:t xml:space="preserve">r, ka ieguldījumi izglītībā, cita </w:t>
      </w:r>
      <w:r w:rsidRPr="00BD1679">
        <w:rPr>
          <w:rFonts w:ascii="Calibri" w:eastAsia="Calibri" w:hAnsi="Calibri" w:cs="Calibri"/>
          <w:i/>
          <w:iCs/>
          <w:sz w:val="24"/>
          <w:szCs w:val="24"/>
          <w:lang w:val="lv-LV"/>
        </w:rPr>
        <w:lastRenderedPageBreak/>
        <w:t>starpā, ir ļoti svarīgi, lai savāktu labākos datus un rastu labākos risinājumus šajā jomā. ES jaunatnes stratēģijā kā mērķis ir noteikta ilgtspējīga zaļa Eiropa un aicināts visus jauniešus būt vides ziņā aktīviem un izglītotiem.</w:t>
      </w:r>
      <w:r w:rsidR="00063879" w:rsidRPr="00BD1679">
        <w:rPr>
          <w:rFonts w:ascii="Calibri" w:eastAsia="Calibri" w:hAnsi="Calibri" w:cs="Calibri"/>
          <w:i/>
          <w:iCs/>
          <w:sz w:val="24"/>
          <w:szCs w:val="24"/>
          <w:lang w:val="lv-LV"/>
        </w:rPr>
        <w:t>”</w:t>
      </w:r>
      <w:r w:rsidR="00063879" w:rsidRPr="00BD1679">
        <w:rPr>
          <w:rFonts w:ascii="Calibri" w:eastAsia="Calibri" w:hAnsi="Calibri" w:cs="Calibri"/>
          <w:sz w:val="24"/>
          <w:szCs w:val="24"/>
          <w:lang w:val="lv-LV"/>
        </w:rPr>
        <w:t xml:space="preserve"> </w:t>
      </w:r>
      <w:r w:rsidR="00063879" w:rsidRPr="00BD1679">
        <w:rPr>
          <w:rFonts w:ascii="Calibri" w:eastAsia="Calibri" w:hAnsi="Calibri" w:cs="Calibri"/>
          <w:sz w:val="24"/>
          <w:szCs w:val="24"/>
          <w:vertAlign w:val="superscript"/>
          <w:lang w:val="lv-LV"/>
        </w:rPr>
        <w:footnoteReference w:id="1"/>
      </w:r>
    </w:p>
    <w:p w14:paraId="3B900F61" w14:textId="70F5A7E8" w:rsidR="00AD1382" w:rsidRPr="00BD1679" w:rsidRDefault="006868EB"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Šīs rokasgrāmatas mērķis ir atbalstīt un palīdzēt skolotājiem, pasniedzējiem, skolu vadītājiem un citām skolotāju profesijām veicināt kompetences un prasmes, lai stimulētu videi draudzīgu skolēnu audzēkņu uzvedību pret vidi. Ilgtspējīgas domāšanas prasmju mācīšana būs noderīga skolēniem, kuri vēlas dot ieguldījumu ilgtspējīgā nākotnē: domāšana virza uzvedību un uzvedība rada rezultātus.</w:t>
      </w:r>
    </w:p>
    <w:p w14:paraId="10B26C0F" w14:textId="3981B3D9" w:rsidR="00B33AA0" w:rsidRPr="00BD1679" w:rsidRDefault="00063879" w:rsidP="009F0062">
      <w:pPr>
        <w:spacing w:after="120" w:line="240" w:lineRule="auto"/>
        <w:jc w:val="both"/>
        <w:rPr>
          <w:rFonts w:ascii="Calibri" w:eastAsia="Calibri" w:hAnsi="Calibri" w:cs="Calibri"/>
          <w:i/>
          <w:sz w:val="24"/>
          <w:szCs w:val="24"/>
          <w:lang w:val="lv-LV"/>
        </w:rPr>
      </w:pPr>
      <w:r w:rsidRPr="00BD1679">
        <w:rPr>
          <w:rFonts w:ascii="Calibri" w:eastAsia="Calibri" w:hAnsi="Calibri" w:cs="Calibri"/>
          <w:i/>
          <w:sz w:val="24"/>
          <w:szCs w:val="24"/>
          <w:lang w:val="lv-LV"/>
        </w:rPr>
        <w:t>“</w:t>
      </w:r>
      <w:r w:rsidR="006868EB" w:rsidRPr="00BD1679">
        <w:rPr>
          <w:rFonts w:ascii="Calibri" w:eastAsia="Calibri" w:hAnsi="Calibri" w:cs="Calibri"/>
          <w:b/>
          <w:bCs/>
          <w:i/>
          <w:sz w:val="24"/>
          <w:szCs w:val="24"/>
          <w:lang w:val="lv-LV"/>
        </w:rPr>
        <w:t>Ilgtspējības izglītības mērķis ir sniegt audzēkņiem ilgtspējības kompetences, lai atspoguļotu un iekļautu ilgtspējību savā ikdienas dzīvē</w:t>
      </w:r>
      <w:r w:rsidR="006868EB" w:rsidRPr="00BD1679">
        <w:rPr>
          <w:rFonts w:ascii="Calibri" w:eastAsia="Calibri" w:hAnsi="Calibri" w:cs="Calibri"/>
          <w:i/>
          <w:sz w:val="24"/>
          <w:szCs w:val="24"/>
          <w:lang w:val="lv-LV"/>
        </w:rPr>
        <w:t xml:space="preserve"> kā skolēniem, patērētājiem, ražotājiem, profesionāļiem, aktīvistiem, politikas veidotājiem, kaimiņiem, darbiniekiem, skolotājiem un pasniedzējiem, organizācijām, kopienām un sabiedrībai kopumā</w:t>
      </w:r>
      <w:r w:rsidRPr="00BD1679">
        <w:rPr>
          <w:rFonts w:ascii="Calibri" w:eastAsia="Calibri" w:hAnsi="Calibri" w:cs="Calibri"/>
          <w:i/>
          <w:sz w:val="24"/>
          <w:szCs w:val="24"/>
          <w:lang w:val="lv-LV"/>
        </w:rPr>
        <w:t xml:space="preserve">.” </w:t>
      </w:r>
      <w:r w:rsidRPr="00BD1679">
        <w:rPr>
          <w:rFonts w:ascii="Calibri" w:eastAsia="Calibri" w:hAnsi="Calibri" w:cs="Calibri"/>
          <w:sz w:val="24"/>
          <w:szCs w:val="24"/>
          <w:vertAlign w:val="superscript"/>
          <w:lang w:val="lv-LV"/>
        </w:rPr>
        <w:footnoteReference w:id="2"/>
      </w:r>
    </w:p>
    <w:p w14:paraId="2DA1781D" w14:textId="08F7B0AC" w:rsidR="00B33AA0" w:rsidRPr="00BD1679" w:rsidRDefault="006868EB" w:rsidP="00E91C37">
      <w:pPr>
        <w:pStyle w:val="Heading1"/>
        <w:numPr>
          <w:ilvl w:val="0"/>
          <w:numId w:val="16"/>
        </w:numPr>
        <w:rPr>
          <w:rFonts w:ascii="Calibri" w:eastAsia="Calibri" w:hAnsi="Calibri" w:cs="Calibri"/>
          <w:b/>
          <w:bCs w:val="0"/>
          <w:color w:val="47653F" w:themeColor="accent3"/>
          <w:sz w:val="28"/>
          <w:lang w:val="lv-LV"/>
        </w:rPr>
      </w:pPr>
      <w:bookmarkStart w:id="2" w:name="_Toc163042379"/>
      <w:r w:rsidRPr="00BD1679">
        <w:rPr>
          <w:rFonts w:ascii="Calibri" w:eastAsia="Calibri" w:hAnsi="Calibri" w:cs="Calibri"/>
          <w:b/>
          <w:bCs w:val="0"/>
          <w:color w:val="47653F" w:themeColor="accent3"/>
          <w:lang w:val="lv-LV"/>
        </w:rPr>
        <w:t>Skolotāja rokasgrāmatas mērķis</w:t>
      </w:r>
      <w:bookmarkEnd w:id="2"/>
    </w:p>
    <w:p w14:paraId="0C88C10B" w14:textId="77777777" w:rsidR="00315269" w:rsidRPr="00BD1679" w:rsidRDefault="00315269" w:rsidP="00315269">
      <w:pPr>
        <w:pStyle w:val="InformaesdeContacto"/>
        <w:rPr>
          <w:lang w:val="lv-LV"/>
        </w:rPr>
      </w:pPr>
    </w:p>
    <w:p w14:paraId="393C7E0D" w14:textId="38578380"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Šī rokasgrāmata ir paredzēta skolotājiem, pasniedzējiem, skolu vadītājiem un citu profesiju pārstāvjiem.</w:t>
      </w:r>
    </w:p>
    <w:p w14:paraId="3EC7FF0B" w14:textId="4CD538B7"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Šī </w:t>
      </w:r>
      <w:r>
        <w:rPr>
          <w:rFonts w:ascii="Calibri" w:eastAsia="Calibri" w:hAnsi="Calibri" w:cs="Calibri"/>
          <w:sz w:val="24"/>
          <w:szCs w:val="24"/>
          <w:lang w:val="lv-LV"/>
        </w:rPr>
        <w:t>r</w:t>
      </w:r>
      <w:r w:rsidRPr="00BD1679">
        <w:rPr>
          <w:rFonts w:ascii="Calibri" w:eastAsia="Calibri" w:hAnsi="Calibri" w:cs="Calibri"/>
          <w:sz w:val="24"/>
          <w:szCs w:val="24"/>
          <w:lang w:val="lv-LV"/>
        </w:rPr>
        <w:t xml:space="preserve">okasgrāmata ir izglītojošs materiāls, kura mērķis ir sniegt visaptverošu informāciju par dažādiem vides jautājumiem, kas aplūkoti spēlē, piemēram, par otrreizēju pārstrādi, ūdens taupīšanu, elektroenerģijas taupīšanu, atkārtotu izmantošanu, transportu/mobilitāti, nepārstrādājamo atkritumu apglabāšanu un videi draudzīgu pārtikas produktu patēriņu. </w:t>
      </w:r>
    </w:p>
    <w:p w14:paraId="4919A2FA" w14:textId="77777777"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Tajā sniegti norādījumi par to, kā ieviest spēli, noteikt mācību mērķus un saskaņot to ar mācību programmas standartiem. Tā var arī palīdzēt plānot mācību stundas, palīdzot skolotājiem efektīvi integrēt spēli mācību stundu plānos. </w:t>
      </w:r>
    </w:p>
    <w:p w14:paraId="21C5A110" w14:textId="77777777"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Rokasgrāmatā ir sniegtas spēles instrukcijas: soli pa solim sniegti norādījumi, kā spēlēt spēli - spēles mehānika, scenāriji, kontrole, mērķi utt. - nodrošinot, ka skolotājiem ir pilnīga izpratne par spēles gaitu, lai viņi varētu palīdzēt, atbalstīt un vadīt savus skolēnus. Tajā ir arī publicētas papildu aktivitātes un padomi, lai paplašinātu mācības ārpus spēles.</w:t>
      </w:r>
    </w:p>
    <w:p w14:paraId="3BAB0004" w14:textId="77777777"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Kopā ar citiem materiāliem un aktivitātēm šī rokasgrāmata ļauj domāt, diskutēt un uzdot jautājumus, kas saistīti ar spēles tēmām un uzdevumiem. Šie ieteikumi var veicināt jēgpilnas sarunas skolēnu vidū, ļaujot viņiem pārdomāt savu rīcību spēlē un sasaistīt to ar reālās vides problēmām. </w:t>
      </w:r>
    </w:p>
    <w:p w14:paraId="738AF249" w14:textId="05649353" w:rsid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Kopumā skolotāja rokasgrāmata kalpo kā visaptverošs atbalsta materiāls pedagogiem, kas ļauj viņiem palielināt nopietnās spēles izglītojošo ietekmi un veicināt jēgpilnu mācību pieredzi, kas saistīta ar resursu taupīšanu un dabas aizsardzību kopumā, un jo īpaši par otrreizēju pārstrādi, ūdens taupīšanu, elektroenerģijas taupīšanu, atkārtotu izmantošanu, transportu/mobilitāti, nepārstrādājamo atkritumu apglabāšanu un videi draudzīgu pārtikas produktu patēriņu.</w:t>
      </w:r>
    </w:p>
    <w:p w14:paraId="347DC07F" w14:textId="77777777"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lastRenderedPageBreak/>
        <w:t>Lai veicinātu domāšanas veida maiņu, ir svarīgi piedzīvot ilgtspēju (pieredzes mācīšana un mācīšanās). Tas savukārt var veicināt rīcību, mainot patēriņa paradumus.</w:t>
      </w:r>
    </w:p>
    <w:p w14:paraId="30CF9CE2" w14:textId="0D0D03F4" w:rsidR="009D1FE2" w:rsidRPr="00BD1679" w:rsidRDefault="00BD1679">
      <w:pPr>
        <w:spacing w:after="0" w:line="240" w:lineRule="auto"/>
        <w:jc w:val="both"/>
        <w:rPr>
          <w:rFonts w:ascii="Calibri" w:eastAsia="Calibri" w:hAnsi="Calibri" w:cs="Calibri"/>
          <w:b/>
          <w:color w:val="5B9BD5"/>
          <w:sz w:val="24"/>
          <w:szCs w:val="24"/>
          <w:lang w:val="lv-LV"/>
        </w:rPr>
      </w:pPr>
      <w:r w:rsidRPr="00BD1679">
        <w:rPr>
          <w:rFonts w:ascii="Calibri" w:eastAsia="Calibri" w:hAnsi="Calibri" w:cs="Calibri"/>
          <w:sz w:val="24"/>
          <w:szCs w:val="24"/>
          <w:lang w:val="lv-LV"/>
        </w:rPr>
        <w:drawing>
          <wp:anchor distT="0" distB="0" distL="114300" distR="114300" simplePos="0" relativeHeight="251662336" behindDoc="0" locked="0" layoutInCell="1" allowOverlap="1" wp14:anchorId="4D3F38D5" wp14:editId="475D5D4A">
            <wp:simplePos x="0" y="0"/>
            <wp:positionH relativeFrom="margin">
              <wp:align>center</wp:align>
            </wp:positionH>
            <wp:positionV relativeFrom="paragraph">
              <wp:posOffset>86995</wp:posOffset>
            </wp:positionV>
            <wp:extent cx="3607435" cy="2952750"/>
            <wp:effectExtent l="0" t="0" r="0" b="0"/>
            <wp:wrapNone/>
            <wp:docPr id="15020430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3064" name="Imagem 1502043064"/>
                    <pic:cNvPicPr/>
                  </pic:nvPicPr>
                  <pic:blipFill>
                    <a:blip r:embed="rId15">
                      <a:extLst>
                        <a:ext uri="{28A0092B-C50C-407E-A947-70E740481C1C}">
                          <a14:useLocalDpi xmlns:a14="http://schemas.microsoft.com/office/drawing/2010/main" val="0"/>
                        </a:ext>
                      </a:extLst>
                    </a:blip>
                    <a:stretch>
                      <a:fillRect/>
                    </a:stretch>
                  </pic:blipFill>
                  <pic:spPr>
                    <a:xfrm>
                      <a:off x="0" y="0"/>
                      <a:ext cx="3607435" cy="2952750"/>
                    </a:xfrm>
                    <a:prstGeom prst="rect">
                      <a:avLst/>
                    </a:prstGeom>
                  </pic:spPr>
                </pic:pic>
              </a:graphicData>
            </a:graphic>
            <wp14:sizeRelH relativeFrom="margin">
              <wp14:pctWidth>0</wp14:pctWidth>
            </wp14:sizeRelH>
            <wp14:sizeRelV relativeFrom="margin">
              <wp14:pctHeight>0</wp14:pctHeight>
            </wp14:sizeRelV>
          </wp:anchor>
        </w:drawing>
      </w:r>
    </w:p>
    <w:p w14:paraId="64592A90" w14:textId="6B9C92AA" w:rsidR="009D1FE2" w:rsidRPr="00BD1679" w:rsidRDefault="009D1FE2">
      <w:pPr>
        <w:spacing w:after="0" w:line="240" w:lineRule="auto"/>
        <w:jc w:val="both"/>
        <w:rPr>
          <w:rFonts w:ascii="Calibri" w:eastAsia="Calibri" w:hAnsi="Calibri" w:cs="Calibri"/>
          <w:b/>
          <w:color w:val="5B9BD5"/>
          <w:sz w:val="24"/>
          <w:szCs w:val="24"/>
          <w:lang w:val="lv-LV"/>
        </w:rPr>
      </w:pPr>
    </w:p>
    <w:p w14:paraId="07EC6E55" w14:textId="4C9C6FDE" w:rsidR="009D1FE2" w:rsidRPr="00BD1679" w:rsidRDefault="009D1FE2">
      <w:pPr>
        <w:spacing w:after="0" w:line="240" w:lineRule="auto"/>
        <w:jc w:val="both"/>
        <w:rPr>
          <w:rFonts w:ascii="Calibri" w:eastAsia="Calibri" w:hAnsi="Calibri" w:cs="Calibri"/>
          <w:b/>
          <w:color w:val="5B9BD5"/>
          <w:sz w:val="24"/>
          <w:szCs w:val="24"/>
          <w:lang w:val="lv-LV"/>
        </w:rPr>
      </w:pPr>
    </w:p>
    <w:p w14:paraId="14460669" w14:textId="38256128" w:rsidR="009D1FE2" w:rsidRPr="00BD1679" w:rsidRDefault="009D1FE2">
      <w:pPr>
        <w:spacing w:after="0" w:line="240" w:lineRule="auto"/>
        <w:jc w:val="both"/>
        <w:rPr>
          <w:rFonts w:ascii="Calibri" w:eastAsia="Calibri" w:hAnsi="Calibri" w:cs="Calibri"/>
          <w:b/>
          <w:color w:val="5B9BD5"/>
          <w:sz w:val="24"/>
          <w:szCs w:val="24"/>
          <w:lang w:val="lv-LV"/>
        </w:rPr>
      </w:pPr>
    </w:p>
    <w:p w14:paraId="4704EFC9"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1037C7C4"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05704125"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49D6FB89"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6020A9B7"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212C1317"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1D237FC3"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74F56EDC"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1D004BD6"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117E4687"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14FD4B2F"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1A1C9608" w14:textId="77777777" w:rsidR="009D1FE2" w:rsidRPr="00BD1679" w:rsidRDefault="009D1FE2">
      <w:pPr>
        <w:spacing w:after="0" w:line="240" w:lineRule="auto"/>
        <w:jc w:val="both"/>
        <w:rPr>
          <w:rFonts w:ascii="Calibri" w:eastAsia="Calibri" w:hAnsi="Calibri" w:cs="Calibri"/>
          <w:b/>
          <w:color w:val="5B9BD5"/>
          <w:sz w:val="24"/>
          <w:szCs w:val="24"/>
          <w:lang w:val="lv-LV"/>
        </w:rPr>
      </w:pPr>
    </w:p>
    <w:p w14:paraId="54AD5E59" w14:textId="1C68048B" w:rsidR="00BD1679" w:rsidRPr="00BD1679" w:rsidRDefault="00BD1679" w:rsidP="00BD1679">
      <w:pPr>
        <w:spacing w:after="0" w:line="240" w:lineRule="auto"/>
        <w:jc w:val="both"/>
        <w:rPr>
          <w:rFonts w:ascii="Calibri" w:eastAsia="Calibri" w:hAnsi="Calibri" w:cs="Calibri"/>
          <w:bCs/>
          <w:sz w:val="24"/>
          <w:szCs w:val="24"/>
          <w:lang w:val="lv-LV"/>
        </w:rPr>
      </w:pPr>
      <w:r w:rsidRPr="00BD1679">
        <w:rPr>
          <w:rFonts w:ascii="Calibri" w:eastAsia="Calibri" w:hAnsi="Calibri" w:cs="Calibri"/>
          <w:bCs/>
          <w:sz w:val="24"/>
          <w:szCs w:val="24"/>
          <w:lang w:val="lv-LV"/>
        </w:rPr>
        <w:t>Ilgtspējīgas izglītības gala mērķis ir</w:t>
      </w:r>
      <w:r>
        <w:rPr>
          <w:rFonts w:ascii="Calibri" w:eastAsia="Calibri" w:hAnsi="Calibri" w:cs="Calibri"/>
          <w:bCs/>
          <w:sz w:val="24"/>
          <w:szCs w:val="24"/>
          <w:lang w:val="lv-LV"/>
        </w:rPr>
        <w:t xml:space="preserve"> sasniegts</w:t>
      </w:r>
      <w:r w:rsidRPr="00BD1679">
        <w:rPr>
          <w:rFonts w:ascii="Calibri" w:eastAsia="Calibri" w:hAnsi="Calibri" w:cs="Calibri"/>
          <w:bCs/>
          <w:sz w:val="24"/>
          <w:szCs w:val="24"/>
          <w:lang w:val="lv-LV"/>
        </w:rPr>
        <w:t>, ja skolas teritorija tiek uzskatīta par plašākas kopienas mikrokosmu un darbojas kā āra klase; ja skolēnu projekti ir vērsti uz reālām kopienas vajadzībām un kopienas resursi uzlabo skolēnu mācīšanos; ja skolēni sasniedz mācību programmas mērķus, ierosinot un piedaloties reālās dzīves problēmu meklēšanas un risināšanas projektos, no kuriem tiešu labumu gūst kopiena ārpus skolas. Tas palīdz skolēniem saprast, kāpēc mācību programmas prasmes un zināšanas ir svarīgas reālās dzīves situācijās, un palīdz viņiem pārnest apgūto uz dažādiem kontekstiem, vienlaikus izmantojot skolēnu resursus reāliem kopienas uzlabojumiem.</w:t>
      </w:r>
    </w:p>
    <w:p w14:paraId="4249699C" w14:textId="55AF6BC8" w:rsidR="00270420" w:rsidRPr="00BD1679" w:rsidRDefault="00BD1679" w:rsidP="00E91C37">
      <w:pPr>
        <w:pStyle w:val="Heading1"/>
        <w:numPr>
          <w:ilvl w:val="0"/>
          <w:numId w:val="16"/>
        </w:numPr>
        <w:rPr>
          <w:rFonts w:ascii="Calibri" w:hAnsi="Calibri" w:cs="Calibri"/>
          <w:b/>
          <w:bCs w:val="0"/>
          <w:color w:val="47653F" w:themeColor="accent3"/>
          <w:lang w:val="lv-LV"/>
        </w:rPr>
      </w:pPr>
      <w:bookmarkStart w:id="3" w:name="_Toc163042380"/>
      <w:r>
        <w:rPr>
          <w:rFonts w:ascii="Calibri" w:hAnsi="Calibri" w:cs="Calibri"/>
          <w:b/>
          <w:bCs w:val="0"/>
          <w:color w:val="47653F" w:themeColor="accent3"/>
          <w:lang w:val="lv-LV"/>
        </w:rPr>
        <w:t>Nopietnās spēles mācīšanas-mācīšanās procesā</w:t>
      </w:r>
      <w:bookmarkEnd w:id="3"/>
    </w:p>
    <w:p w14:paraId="7845DD57" w14:textId="77777777" w:rsidR="00744DA6" w:rsidRPr="00BD1679" w:rsidRDefault="00744DA6" w:rsidP="00744DA6">
      <w:pPr>
        <w:spacing w:after="0" w:line="240" w:lineRule="auto"/>
        <w:jc w:val="center"/>
        <w:rPr>
          <w:rFonts w:ascii="Calibri" w:eastAsia="Calibri" w:hAnsi="Calibri" w:cs="Calibri"/>
          <w:b/>
          <w:color w:val="23321F"/>
          <w:sz w:val="28"/>
          <w:szCs w:val="28"/>
          <w:lang w:val="lv-LV"/>
        </w:rPr>
      </w:pPr>
    </w:p>
    <w:p w14:paraId="4C7586E8" w14:textId="1E0BBAED"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Nopietnas spēles ir spēles, kuru mērķis ir ne tikai izklaide, bet arī problēmu risināšana. Tās var palīdzēt izglītojamajiem gūt izpratni par konkrētu tematu un </w:t>
      </w:r>
      <w:r>
        <w:rPr>
          <w:rFonts w:ascii="Calibri" w:eastAsia="Calibri" w:hAnsi="Calibri" w:cs="Calibri"/>
          <w:sz w:val="24"/>
          <w:szCs w:val="24"/>
          <w:lang w:val="lv-LV"/>
        </w:rPr>
        <w:t>apgūt</w:t>
      </w:r>
      <w:r w:rsidRPr="00BD1679">
        <w:rPr>
          <w:rFonts w:ascii="Calibri" w:eastAsia="Calibri" w:hAnsi="Calibri" w:cs="Calibri"/>
          <w:sz w:val="24"/>
          <w:szCs w:val="24"/>
          <w:lang w:val="lv-LV"/>
        </w:rPr>
        <w:t xml:space="preserve"> sarežģīt</w:t>
      </w:r>
      <w:r>
        <w:rPr>
          <w:rFonts w:ascii="Calibri" w:eastAsia="Calibri" w:hAnsi="Calibri" w:cs="Calibri"/>
          <w:sz w:val="24"/>
          <w:szCs w:val="24"/>
          <w:lang w:val="lv-LV"/>
        </w:rPr>
        <w:t>as</w:t>
      </w:r>
      <w:r w:rsidRPr="00BD1679">
        <w:rPr>
          <w:rFonts w:ascii="Calibri" w:eastAsia="Calibri" w:hAnsi="Calibri" w:cs="Calibri"/>
          <w:sz w:val="24"/>
          <w:szCs w:val="24"/>
          <w:lang w:val="lv-LV"/>
        </w:rPr>
        <w:t xml:space="preserve"> kompeten</w:t>
      </w:r>
      <w:r>
        <w:rPr>
          <w:rFonts w:ascii="Calibri" w:eastAsia="Calibri" w:hAnsi="Calibri" w:cs="Calibri"/>
          <w:sz w:val="24"/>
          <w:szCs w:val="24"/>
          <w:lang w:val="lv-LV"/>
        </w:rPr>
        <w:t>ces</w:t>
      </w:r>
      <w:r w:rsidRPr="00BD1679">
        <w:rPr>
          <w:rFonts w:ascii="Calibri" w:eastAsia="Calibri" w:hAnsi="Calibri" w:cs="Calibri"/>
          <w:sz w:val="24"/>
          <w:szCs w:val="24"/>
          <w:lang w:val="lv-LV"/>
        </w:rPr>
        <w:t>. Tās arī integrē skolēnus kā galvenos mācību procesa dalībniekus.</w:t>
      </w:r>
    </w:p>
    <w:p w14:paraId="53D7E97E" w14:textId="77777777"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Nopietnas spēles ir kas vairāk nekā tikai stāsts, māksla un programmatūra. Tieši pedagoģijas - darbību, kas izglīto vai pamāca, tādējādi sniedzot zināšanas vai prasmes - pievienošana padara spēles "nopietnas".</w:t>
      </w:r>
    </w:p>
    <w:p w14:paraId="00F6728D" w14:textId="430EDC28" w:rsid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Nopietno spēļu spēks ir tas, ka tās ir izklaidējošas, saistošas un aizraujošas. Nopietnās spēles apvieno mācību stratēģijas, zināšanas, struktūras un spēles elementus, lai mācītu konkrētas prasmes, zināšanas un attieksmi. </w:t>
      </w:r>
    </w:p>
    <w:p w14:paraId="754EBACD" w14:textId="4B61B4E6"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Tās ir izstrādātas, lai risinātu problēmas vairākās jomās un ietver izaicinājumus un </w:t>
      </w:r>
      <w:r>
        <w:rPr>
          <w:rFonts w:ascii="Calibri" w:eastAsia="Calibri" w:hAnsi="Calibri" w:cs="Calibri"/>
          <w:sz w:val="24"/>
          <w:szCs w:val="24"/>
          <w:lang w:val="lv-LV"/>
        </w:rPr>
        <w:t>balvas</w:t>
      </w:r>
      <w:r w:rsidRPr="00BD1679">
        <w:rPr>
          <w:rFonts w:ascii="Calibri" w:eastAsia="Calibri" w:hAnsi="Calibri" w:cs="Calibri"/>
          <w:sz w:val="24"/>
          <w:szCs w:val="24"/>
          <w:lang w:val="lv-LV"/>
        </w:rPr>
        <w:t>, izmantojot izklaides un iesaistes komponentus, kas tiek nodrošināti, kad lietotājs spēlē spēli.</w:t>
      </w:r>
    </w:p>
    <w:p w14:paraId="73F9C8F1" w14:textId="5D8C219E"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t xml:space="preserve">Tas ir efektīvs rīks, jo rada lielāku iesaistīšanos (motivē spēlētāju turpināt spēlēt, izmantojot </w:t>
      </w:r>
      <w:r>
        <w:rPr>
          <w:rFonts w:ascii="Calibri" w:eastAsia="Calibri" w:hAnsi="Calibri" w:cs="Calibri"/>
          <w:sz w:val="24"/>
          <w:szCs w:val="24"/>
          <w:lang w:val="lv-LV"/>
        </w:rPr>
        <w:t>balvas</w:t>
      </w:r>
      <w:r w:rsidRPr="00BD1679">
        <w:rPr>
          <w:rFonts w:ascii="Calibri" w:eastAsia="Calibri" w:hAnsi="Calibri" w:cs="Calibri"/>
          <w:sz w:val="24"/>
          <w:szCs w:val="24"/>
          <w:lang w:val="lv-LV"/>
        </w:rPr>
        <w:t xml:space="preserve">, stāsta attīstību vai citas atgriezeniskās saites sistēmas) un ir jautrs, tāpēc mācīšanos uzlabo pozitīvas emocijas. </w:t>
      </w:r>
    </w:p>
    <w:p w14:paraId="744683C1" w14:textId="15A1C2C7" w:rsidR="00BD1679" w:rsidRPr="00BD1679" w:rsidRDefault="00BD1679" w:rsidP="009F0062">
      <w:pPr>
        <w:spacing w:after="120" w:line="240" w:lineRule="auto"/>
        <w:jc w:val="both"/>
        <w:rPr>
          <w:rFonts w:ascii="Calibri" w:eastAsia="Calibri" w:hAnsi="Calibri" w:cs="Calibri"/>
          <w:sz w:val="24"/>
          <w:szCs w:val="24"/>
          <w:lang w:val="lv-LV"/>
        </w:rPr>
      </w:pPr>
      <w:r w:rsidRPr="00BD1679">
        <w:rPr>
          <w:rFonts w:ascii="Calibri" w:eastAsia="Calibri" w:hAnsi="Calibri" w:cs="Calibri"/>
          <w:sz w:val="24"/>
          <w:szCs w:val="24"/>
          <w:lang w:val="lv-LV"/>
        </w:rPr>
        <w:lastRenderedPageBreak/>
        <w:t xml:space="preserve">Tai ir potenciāls uzlabot mācību </w:t>
      </w:r>
      <w:r>
        <w:rPr>
          <w:rFonts w:ascii="Calibri" w:eastAsia="Calibri" w:hAnsi="Calibri" w:cs="Calibri"/>
          <w:sz w:val="24"/>
          <w:szCs w:val="24"/>
          <w:lang w:val="lv-LV"/>
        </w:rPr>
        <w:t>procesu</w:t>
      </w:r>
      <w:r w:rsidRPr="00BD1679">
        <w:rPr>
          <w:rFonts w:ascii="Calibri" w:eastAsia="Calibri" w:hAnsi="Calibri" w:cs="Calibri"/>
          <w:sz w:val="24"/>
          <w:szCs w:val="24"/>
          <w:lang w:val="lv-LV"/>
        </w:rPr>
        <w:t>, piemēram, iesaistes, motivācijas, lomu spēles un atkārtojamības dēļ (neveiksmīgas stratēģijas/darbības var mainīt un izmēģināt vēlreiz).</w:t>
      </w:r>
    </w:p>
    <w:p w14:paraId="503975C1" w14:textId="77777777" w:rsidR="00BD1679" w:rsidRPr="00BD1679" w:rsidRDefault="00BD1679" w:rsidP="00BD1679">
      <w:pPr>
        <w:spacing w:after="0" w:line="240" w:lineRule="auto"/>
        <w:jc w:val="both"/>
        <w:rPr>
          <w:rFonts w:ascii="Calibri" w:eastAsia="Calibri" w:hAnsi="Calibri" w:cs="Calibri"/>
          <w:sz w:val="24"/>
          <w:szCs w:val="24"/>
          <w:lang w:val="lv-LV"/>
        </w:rPr>
      </w:pPr>
    </w:p>
    <w:p w14:paraId="1DB475C5" w14:textId="79B9F86C" w:rsidR="00B06B4E" w:rsidRPr="00BD1679" w:rsidRDefault="00BD1679" w:rsidP="00BD1679">
      <w:pPr>
        <w:spacing w:after="0" w:line="240" w:lineRule="auto"/>
        <w:jc w:val="both"/>
        <w:rPr>
          <w:rFonts w:ascii="Calibri" w:eastAsia="Calibri" w:hAnsi="Calibri" w:cs="Calibri"/>
          <w:b/>
          <w:bCs/>
          <w:sz w:val="24"/>
          <w:szCs w:val="24"/>
          <w:lang w:val="lv-LV"/>
        </w:rPr>
      </w:pPr>
      <w:r w:rsidRPr="00BD1679">
        <w:rPr>
          <w:rFonts w:ascii="Calibri" w:eastAsia="Calibri" w:hAnsi="Calibri" w:cs="Calibri"/>
          <w:b/>
          <w:bCs/>
          <w:sz w:val="24"/>
          <w:szCs w:val="24"/>
          <w:lang w:val="lv-LV"/>
        </w:rPr>
        <w:t>Dažas nopietnu spēļu īpašības:</w:t>
      </w:r>
    </w:p>
    <w:p w14:paraId="653F3343" w14:textId="77777777" w:rsidR="00BD1679" w:rsidRPr="00BD1679" w:rsidRDefault="00BD1679" w:rsidP="00BD1679">
      <w:pPr>
        <w:spacing w:after="0" w:line="240" w:lineRule="auto"/>
        <w:jc w:val="both"/>
        <w:rPr>
          <w:rFonts w:ascii="Calibri" w:eastAsia="Calibri" w:hAnsi="Calibri" w:cs="Calibri"/>
          <w:b/>
          <w:sz w:val="24"/>
          <w:szCs w:val="24"/>
          <w:lang w:val="lv-LV"/>
        </w:rPr>
      </w:pPr>
    </w:p>
    <w:p w14:paraId="2B53CF69" w14:textId="51A5CF17" w:rsidR="00BD1679" w:rsidRPr="00BD1679" w:rsidRDefault="00BD1679" w:rsidP="009F0062">
      <w:pPr>
        <w:spacing w:after="120" w:line="240" w:lineRule="auto"/>
        <w:jc w:val="both"/>
        <w:rPr>
          <w:rFonts w:ascii="Calibri" w:eastAsia="Calibri" w:hAnsi="Calibri" w:cs="Calibri"/>
          <w:color w:val="000000"/>
          <w:sz w:val="24"/>
          <w:szCs w:val="24"/>
          <w:lang w:val="lv-LV"/>
        </w:rPr>
      </w:pPr>
      <w:r w:rsidRPr="00BD1679">
        <w:rPr>
          <w:rFonts w:ascii="Calibri" w:eastAsia="Calibri" w:hAnsi="Calibri" w:cs="Calibri"/>
          <w:color w:val="000000"/>
          <w:sz w:val="24"/>
          <w:szCs w:val="24"/>
          <w:lang w:val="lv-LV"/>
        </w:rPr>
        <w:t>▪ Mērķis: t</w:t>
      </w:r>
      <w:r>
        <w:rPr>
          <w:rFonts w:ascii="Calibri" w:eastAsia="Calibri" w:hAnsi="Calibri" w:cs="Calibri"/>
          <w:color w:val="000000"/>
          <w:sz w:val="24"/>
          <w:szCs w:val="24"/>
          <w:lang w:val="lv-LV"/>
        </w:rPr>
        <w:t xml:space="preserve">ās </w:t>
      </w:r>
      <w:r w:rsidRPr="00BD1679">
        <w:rPr>
          <w:rFonts w:ascii="Calibri" w:eastAsia="Calibri" w:hAnsi="Calibri" w:cs="Calibri"/>
          <w:color w:val="000000"/>
          <w:sz w:val="24"/>
          <w:szCs w:val="24"/>
          <w:lang w:val="lv-LV"/>
        </w:rPr>
        <w:t>ir izstrādāt</w:t>
      </w:r>
      <w:r>
        <w:rPr>
          <w:rFonts w:ascii="Calibri" w:eastAsia="Calibri" w:hAnsi="Calibri" w:cs="Calibri"/>
          <w:color w:val="000000"/>
          <w:sz w:val="24"/>
          <w:szCs w:val="24"/>
          <w:lang w:val="lv-LV"/>
        </w:rPr>
        <w:t>as</w:t>
      </w:r>
      <w:r w:rsidRPr="00BD1679">
        <w:rPr>
          <w:rFonts w:ascii="Calibri" w:eastAsia="Calibri" w:hAnsi="Calibri" w:cs="Calibri"/>
          <w:color w:val="000000"/>
          <w:sz w:val="24"/>
          <w:szCs w:val="24"/>
          <w:lang w:val="lv-LV"/>
        </w:rPr>
        <w:t xml:space="preserve"> ar konkrētu izglītojošu, mācību vai informatīvu mērķi;</w:t>
      </w:r>
    </w:p>
    <w:p w14:paraId="4948B893" w14:textId="3E8D7CC5" w:rsidR="00BD1679" w:rsidRPr="00BD1679" w:rsidRDefault="00BD1679" w:rsidP="009F0062">
      <w:pPr>
        <w:spacing w:after="120" w:line="240" w:lineRule="auto"/>
        <w:jc w:val="both"/>
        <w:rPr>
          <w:rFonts w:ascii="Calibri" w:eastAsia="Calibri" w:hAnsi="Calibri" w:cs="Calibri"/>
          <w:color w:val="000000"/>
          <w:sz w:val="24"/>
          <w:szCs w:val="24"/>
          <w:lang w:val="lv-LV"/>
        </w:rPr>
      </w:pPr>
      <w:r w:rsidRPr="00BD1679">
        <w:rPr>
          <w:rFonts w:ascii="Calibri" w:eastAsia="Calibri" w:hAnsi="Calibri" w:cs="Calibri"/>
          <w:color w:val="000000"/>
          <w:sz w:val="24"/>
          <w:szCs w:val="24"/>
          <w:lang w:val="lv-LV"/>
        </w:rPr>
        <w:t>▪ Mērķi</w:t>
      </w:r>
      <w:r>
        <w:rPr>
          <w:rFonts w:ascii="Calibri" w:eastAsia="Calibri" w:hAnsi="Calibri" w:cs="Calibri"/>
          <w:color w:val="000000"/>
          <w:sz w:val="24"/>
          <w:szCs w:val="24"/>
          <w:lang w:val="lv-LV"/>
        </w:rPr>
        <w:t>s</w:t>
      </w:r>
      <w:r w:rsidRPr="00BD1679">
        <w:rPr>
          <w:rFonts w:ascii="Calibri" w:eastAsia="Calibri" w:hAnsi="Calibri" w:cs="Calibri"/>
          <w:color w:val="000000"/>
          <w:sz w:val="24"/>
          <w:szCs w:val="24"/>
          <w:lang w:val="lv-LV"/>
        </w:rPr>
        <w:t>: t</w:t>
      </w:r>
      <w:r>
        <w:rPr>
          <w:rFonts w:ascii="Calibri" w:eastAsia="Calibri" w:hAnsi="Calibri" w:cs="Calibri"/>
          <w:color w:val="000000"/>
          <w:sz w:val="24"/>
          <w:szCs w:val="24"/>
          <w:lang w:val="lv-LV"/>
        </w:rPr>
        <w:t>ām</w:t>
      </w:r>
      <w:r w:rsidRPr="00BD1679">
        <w:rPr>
          <w:rFonts w:ascii="Calibri" w:eastAsia="Calibri" w:hAnsi="Calibri" w:cs="Calibri"/>
          <w:color w:val="000000"/>
          <w:sz w:val="24"/>
          <w:szCs w:val="24"/>
          <w:lang w:val="lv-LV"/>
        </w:rPr>
        <w:t xml:space="preserve"> ir definēti mācību vai uzvedības mērķi, kas spēlētājiem jāsasniedz spēlēšanas laikā;</w:t>
      </w:r>
    </w:p>
    <w:p w14:paraId="05DDB98C" w14:textId="474F27F9" w:rsidR="00BD1679" w:rsidRPr="00BD1679" w:rsidRDefault="00BD1679" w:rsidP="009F0062">
      <w:pPr>
        <w:spacing w:after="120" w:line="240" w:lineRule="auto"/>
        <w:jc w:val="both"/>
        <w:rPr>
          <w:rFonts w:ascii="Calibri" w:eastAsia="Calibri" w:hAnsi="Calibri" w:cs="Calibri"/>
          <w:color w:val="000000"/>
          <w:sz w:val="24"/>
          <w:szCs w:val="24"/>
          <w:lang w:val="lv-LV"/>
        </w:rPr>
      </w:pPr>
      <w:r w:rsidRPr="00BD1679">
        <w:rPr>
          <w:rFonts w:ascii="Calibri" w:eastAsia="Calibri" w:hAnsi="Calibri" w:cs="Calibri"/>
          <w:color w:val="000000"/>
          <w:sz w:val="24"/>
          <w:szCs w:val="24"/>
          <w:lang w:val="lv-LV"/>
        </w:rPr>
        <w:t xml:space="preserve">▪ </w:t>
      </w:r>
      <w:r w:rsidR="008F6756">
        <w:rPr>
          <w:rFonts w:ascii="Calibri" w:eastAsia="Calibri" w:hAnsi="Calibri" w:cs="Calibri"/>
          <w:color w:val="000000"/>
          <w:sz w:val="24"/>
          <w:szCs w:val="24"/>
          <w:lang w:val="lv-LV"/>
        </w:rPr>
        <w:t>I</w:t>
      </w:r>
      <w:r w:rsidRPr="00BD1679">
        <w:rPr>
          <w:rFonts w:ascii="Calibri" w:eastAsia="Calibri" w:hAnsi="Calibri" w:cs="Calibri"/>
          <w:color w:val="000000"/>
          <w:sz w:val="24"/>
          <w:szCs w:val="24"/>
          <w:lang w:val="lv-LV"/>
        </w:rPr>
        <w:t>esaiste: to mērķis ir piesaistīt un uzturēt spēlētāju interesi un motivāciju, nodrošinot patīkamu spēļu pieredzi;</w:t>
      </w:r>
    </w:p>
    <w:p w14:paraId="2623D0AE" w14:textId="76BA1C8B" w:rsidR="00BD1679" w:rsidRPr="00BD1679" w:rsidRDefault="00BD1679" w:rsidP="009F0062">
      <w:pPr>
        <w:spacing w:after="120" w:line="240" w:lineRule="auto"/>
        <w:jc w:val="both"/>
        <w:rPr>
          <w:rFonts w:ascii="Calibri" w:eastAsia="Calibri" w:hAnsi="Calibri" w:cs="Calibri"/>
          <w:color w:val="000000"/>
          <w:sz w:val="24"/>
          <w:szCs w:val="24"/>
          <w:lang w:val="lv-LV"/>
        </w:rPr>
      </w:pPr>
      <w:r w:rsidRPr="00BD1679">
        <w:rPr>
          <w:rFonts w:ascii="Calibri" w:eastAsia="Calibri" w:hAnsi="Calibri" w:cs="Calibri"/>
          <w:color w:val="000000"/>
          <w:sz w:val="24"/>
          <w:szCs w:val="24"/>
          <w:lang w:val="lv-LV"/>
        </w:rPr>
        <w:t xml:space="preserve">▪ </w:t>
      </w:r>
      <w:r w:rsidR="008F6756">
        <w:rPr>
          <w:rFonts w:ascii="Calibri" w:eastAsia="Calibri" w:hAnsi="Calibri" w:cs="Calibri"/>
          <w:color w:val="000000"/>
          <w:sz w:val="24"/>
          <w:szCs w:val="24"/>
          <w:lang w:val="lv-LV"/>
        </w:rPr>
        <w:t>A</w:t>
      </w:r>
      <w:r w:rsidRPr="00BD1679">
        <w:rPr>
          <w:rFonts w:ascii="Calibri" w:eastAsia="Calibri" w:hAnsi="Calibri" w:cs="Calibri"/>
          <w:color w:val="000000"/>
          <w:sz w:val="24"/>
          <w:szCs w:val="24"/>
          <w:lang w:val="lv-LV"/>
        </w:rPr>
        <w:t>tgriezeniskā saite un vērtēšana: nopietnās spēles bieži piedāvā atgriezeniskās saites mehānismus, lai sniegtu informāciju par skolēnu progresu un sniegumu;</w:t>
      </w:r>
    </w:p>
    <w:p w14:paraId="47096C1E" w14:textId="7C799E6F" w:rsidR="00BD1679" w:rsidRPr="00BD1679" w:rsidRDefault="00BD1679" w:rsidP="009F0062">
      <w:pPr>
        <w:spacing w:after="120" w:line="240" w:lineRule="auto"/>
        <w:jc w:val="both"/>
        <w:rPr>
          <w:rFonts w:ascii="Calibri" w:eastAsia="Calibri" w:hAnsi="Calibri" w:cs="Calibri"/>
          <w:color w:val="000000"/>
          <w:sz w:val="24"/>
          <w:szCs w:val="24"/>
          <w:lang w:val="lv-LV"/>
        </w:rPr>
      </w:pPr>
      <w:r w:rsidRPr="00BD1679">
        <w:rPr>
          <w:rFonts w:ascii="Calibri" w:eastAsia="Calibri" w:hAnsi="Calibri" w:cs="Calibri"/>
          <w:color w:val="000000"/>
          <w:sz w:val="24"/>
          <w:szCs w:val="24"/>
          <w:lang w:val="lv-LV"/>
        </w:rPr>
        <w:t xml:space="preserve">▪ </w:t>
      </w:r>
      <w:r w:rsidR="008F6756">
        <w:rPr>
          <w:rFonts w:ascii="Calibri" w:eastAsia="Calibri" w:hAnsi="Calibri" w:cs="Calibri"/>
          <w:color w:val="000000"/>
          <w:sz w:val="24"/>
          <w:szCs w:val="24"/>
          <w:lang w:val="lv-LV"/>
        </w:rPr>
        <w:t>S</w:t>
      </w:r>
      <w:r w:rsidRPr="00BD1679">
        <w:rPr>
          <w:rFonts w:ascii="Calibri" w:eastAsia="Calibri" w:hAnsi="Calibri" w:cs="Calibri"/>
          <w:color w:val="000000"/>
          <w:sz w:val="24"/>
          <w:szCs w:val="24"/>
          <w:lang w:val="lv-LV"/>
        </w:rPr>
        <w:t xml:space="preserve">imulācijas un </w:t>
      </w:r>
      <w:proofErr w:type="spellStart"/>
      <w:r w:rsidRPr="00BD1679">
        <w:rPr>
          <w:rFonts w:ascii="Calibri" w:eastAsia="Calibri" w:hAnsi="Calibri" w:cs="Calibri"/>
          <w:color w:val="000000"/>
          <w:sz w:val="24"/>
          <w:szCs w:val="24"/>
          <w:lang w:val="lv-LV"/>
        </w:rPr>
        <w:t>interaktivitāte</w:t>
      </w:r>
      <w:proofErr w:type="spellEnd"/>
      <w:r w:rsidRPr="00BD1679">
        <w:rPr>
          <w:rFonts w:ascii="Calibri" w:eastAsia="Calibri" w:hAnsi="Calibri" w:cs="Calibri"/>
          <w:color w:val="000000"/>
          <w:sz w:val="24"/>
          <w:szCs w:val="24"/>
          <w:lang w:val="lv-LV"/>
        </w:rPr>
        <w:t>: tās simulē reālās pasaules scenārijus vai sistēmas un ļauj spēlētājiem mijiedarboties ar spēles vidi un pieņemt lēmumus;</w:t>
      </w:r>
    </w:p>
    <w:p w14:paraId="3B3639EE" w14:textId="4F858A9F" w:rsidR="00744DA6" w:rsidRDefault="00BD1679" w:rsidP="009F0062">
      <w:pPr>
        <w:spacing w:after="120" w:line="240" w:lineRule="auto"/>
        <w:jc w:val="both"/>
        <w:rPr>
          <w:rFonts w:ascii="Calibri" w:eastAsia="Calibri" w:hAnsi="Calibri" w:cs="Calibri"/>
          <w:color w:val="000000"/>
          <w:sz w:val="24"/>
          <w:szCs w:val="24"/>
          <w:lang w:val="lv-LV"/>
        </w:rPr>
      </w:pPr>
      <w:r w:rsidRPr="00BD1679">
        <w:rPr>
          <w:rFonts w:ascii="Calibri" w:eastAsia="Calibri" w:hAnsi="Calibri" w:cs="Calibri"/>
          <w:color w:val="000000"/>
          <w:sz w:val="24"/>
          <w:szCs w:val="24"/>
          <w:lang w:val="lv-LV"/>
        </w:rPr>
        <w:t>▪ Pielāgojamība: dažas nopietnās spēles pielāgojas spēlētāja darbībām un pielāgo grūtības līmeni vai saturu, pamatojoties uz spēlētāja sniegumu.</w:t>
      </w:r>
    </w:p>
    <w:p w14:paraId="67670707" w14:textId="77777777" w:rsidR="00BD1679" w:rsidRPr="00BD1679" w:rsidRDefault="00BD1679" w:rsidP="00BD1679">
      <w:pPr>
        <w:spacing w:after="0" w:line="240" w:lineRule="auto"/>
        <w:jc w:val="both"/>
        <w:rPr>
          <w:rFonts w:ascii="Calibri" w:eastAsia="Calibri" w:hAnsi="Calibri" w:cs="Calibri"/>
          <w:sz w:val="24"/>
          <w:szCs w:val="24"/>
          <w:lang w:val="lv-LV"/>
        </w:rPr>
      </w:pPr>
    </w:p>
    <w:p w14:paraId="2A5927FE" w14:textId="1F026E77" w:rsidR="00744DA6" w:rsidRPr="00BD1679" w:rsidRDefault="00E91C37" w:rsidP="00FE675A">
      <w:pPr>
        <w:pStyle w:val="Heading2"/>
        <w:ind w:left="360"/>
        <w:rPr>
          <w:rFonts w:ascii="Calibri" w:eastAsia="Calibri" w:hAnsi="Calibri" w:cs="Calibri"/>
          <w:b/>
          <w:bCs/>
          <w:color w:val="47653F" w:themeColor="accent3"/>
          <w:sz w:val="28"/>
          <w:szCs w:val="28"/>
          <w:lang w:val="lv-LV"/>
        </w:rPr>
      </w:pPr>
      <w:bookmarkStart w:id="4" w:name="_Toc163042381"/>
      <w:r w:rsidRPr="00BD1679">
        <w:rPr>
          <w:rFonts w:ascii="Calibri" w:eastAsia="Calibri" w:hAnsi="Calibri" w:cs="Calibri"/>
          <w:b/>
          <w:bCs/>
          <w:color w:val="47653F" w:themeColor="accent3"/>
          <w:sz w:val="28"/>
          <w:szCs w:val="28"/>
          <w:lang w:val="lv-LV"/>
        </w:rPr>
        <w:t>3.1</w:t>
      </w:r>
      <w:r w:rsidR="008F6756">
        <w:rPr>
          <w:rFonts w:ascii="Calibri" w:eastAsia="Calibri" w:hAnsi="Calibri" w:cs="Calibri"/>
          <w:b/>
          <w:bCs/>
          <w:color w:val="47653F" w:themeColor="accent3"/>
          <w:sz w:val="28"/>
          <w:szCs w:val="28"/>
          <w:lang w:val="lv-LV"/>
        </w:rPr>
        <w:t xml:space="preserve"> </w:t>
      </w:r>
      <w:r w:rsidR="008F6756" w:rsidRPr="008F6756">
        <w:rPr>
          <w:rFonts w:ascii="Calibri" w:eastAsia="Calibri" w:hAnsi="Calibri" w:cs="Calibri"/>
          <w:b/>
          <w:bCs/>
          <w:color w:val="47653F" w:themeColor="accent3"/>
          <w:sz w:val="28"/>
          <w:szCs w:val="28"/>
          <w:lang w:val="lv-LV"/>
        </w:rPr>
        <w:t>Daži elementi</w:t>
      </w:r>
      <w:r w:rsidR="008F6756">
        <w:rPr>
          <w:rFonts w:ascii="Calibri" w:eastAsia="Calibri" w:hAnsi="Calibri" w:cs="Calibri"/>
          <w:b/>
          <w:bCs/>
          <w:color w:val="47653F" w:themeColor="accent3"/>
          <w:sz w:val="28"/>
          <w:szCs w:val="28"/>
          <w:lang w:val="lv-LV"/>
        </w:rPr>
        <w:t>, kas</w:t>
      </w:r>
      <w:r w:rsidR="008F6756" w:rsidRPr="008F6756">
        <w:rPr>
          <w:rFonts w:ascii="Calibri" w:eastAsia="Calibri" w:hAnsi="Calibri" w:cs="Calibri"/>
          <w:b/>
          <w:bCs/>
          <w:color w:val="47653F" w:themeColor="accent3"/>
          <w:sz w:val="28"/>
          <w:szCs w:val="28"/>
          <w:lang w:val="lv-LV"/>
        </w:rPr>
        <w:t xml:space="preserve"> veicina gan izklaides vērtību, gan </w:t>
      </w:r>
      <w:r w:rsidR="008F6756">
        <w:rPr>
          <w:rFonts w:ascii="Calibri" w:eastAsia="Calibri" w:hAnsi="Calibri" w:cs="Calibri"/>
          <w:b/>
          <w:bCs/>
          <w:color w:val="47653F" w:themeColor="accent3"/>
          <w:sz w:val="28"/>
          <w:szCs w:val="28"/>
          <w:lang w:val="lv-LV"/>
        </w:rPr>
        <w:t>spēles</w:t>
      </w:r>
      <w:r w:rsidR="008F6756" w:rsidRPr="008F6756">
        <w:rPr>
          <w:rFonts w:ascii="Calibri" w:eastAsia="Calibri" w:hAnsi="Calibri" w:cs="Calibri"/>
          <w:b/>
          <w:bCs/>
          <w:color w:val="47653F" w:themeColor="accent3"/>
          <w:sz w:val="28"/>
          <w:szCs w:val="28"/>
          <w:lang w:val="lv-LV"/>
        </w:rPr>
        <w:t xml:space="preserve"> nopietnā mērķa efektivitāti:</w:t>
      </w:r>
      <w:bookmarkEnd w:id="4"/>
    </w:p>
    <w:p w14:paraId="52295D8C" w14:textId="77777777" w:rsidR="008F6756" w:rsidRDefault="008F6756" w:rsidP="008F6756">
      <w:pPr>
        <w:spacing w:after="0" w:line="240" w:lineRule="auto"/>
        <w:jc w:val="both"/>
        <w:rPr>
          <w:rFonts w:ascii="Calibri" w:eastAsia="Calibri" w:hAnsi="Calibri" w:cs="Calibri"/>
          <w:sz w:val="24"/>
          <w:szCs w:val="24"/>
          <w:lang w:val="lv-LV"/>
        </w:rPr>
      </w:pPr>
    </w:p>
    <w:p w14:paraId="58053466" w14:textId="678E1E32" w:rsidR="008F6756" w:rsidRDefault="008F6756" w:rsidP="009F0062">
      <w:pPr>
        <w:spacing w:after="120" w:line="240" w:lineRule="auto"/>
        <w:jc w:val="both"/>
        <w:rPr>
          <w:rFonts w:ascii="Calibri" w:eastAsia="Calibri" w:hAnsi="Calibri" w:cs="Calibri"/>
          <w:sz w:val="24"/>
          <w:szCs w:val="24"/>
          <w:lang w:val="lv-LV"/>
        </w:rPr>
      </w:pPr>
      <w:proofErr w:type="spellStart"/>
      <w:r w:rsidRPr="008F6756">
        <w:rPr>
          <w:rFonts w:ascii="Calibri" w:eastAsia="Calibri" w:hAnsi="Calibri" w:cs="Calibri"/>
          <w:sz w:val="24"/>
          <w:szCs w:val="24"/>
          <w:lang w:val="lv-LV"/>
        </w:rPr>
        <w:t>Interaktivitāte</w:t>
      </w:r>
      <w:proofErr w:type="spellEnd"/>
      <w:r w:rsidRPr="008F6756">
        <w:rPr>
          <w:rFonts w:ascii="Calibri" w:eastAsia="Calibri" w:hAnsi="Calibri" w:cs="Calibri"/>
          <w:sz w:val="24"/>
          <w:szCs w:val="24"/>
          <w:lang w:val="lv-LV"/>
        </w:rPr>
        <w:t xml:space="preserve"> - spēle: lēmumi un darbības, kas spēlētājam jāveic, lai pārvarētu izaicinājumus;</w:t>
      </w:r>
    </w:p>
    <w:p w14:paraId="5AB8064B" w14:textId="25ACD484" w:rsidR="008F6756" w:rsidRDefault="008F6756" w:rsidP="009F0062">
      <w:pPr>
        <w:spacing w:after="120" w:line="240" w:lineRule="auto"/>
        <w:jc w:val="both"/>
        <w:rPr>
          <w:rFonts w:ascii="Calibri" w:eastAsia="Calibri" w:hAnsi="Calibri" w:cs="Calibri"/>
          <w:sz w:val="24"/>
          <w:szCs w:val="24"/>
          <w:lang w:val="lv-LV"/>
        </w:rPr>
      </w:pPr>
      <w:r>
        <w:rPr>
          <w:rFonts w:ascii="Calibri" w:eastAsia="Calibri" w:hAnsi="Calibri" w:cs="Calibri"/>
          <w:sz w:val="24"/>
          <w:szCs w:val="24"/>
          <w:lang w:val="lv-LV"/>
        </w:rPr>
        <w:t>P</w:t>
      </w:r>
      <w:r w:rsidRPr="008F6756">
        <w:rPr>
          <w:rFonts w:ascii="Calibri" w:eastAsia="Calibri" w:hAnsi="Calibri" w:cs="Calibri"/>
          <w:sz w:val="24"/>
          <w:szCs w:val="24"/>
          <w:lang w:val="lv-LV"/>
        </w:rPr>
        <w:t xml:space="preserve">rogresēšana un atgriezeniskā saite - izaicinājumi un balvas: pastāv dažādas </w:t>
      </w:r>
      <w:r>
        <w:rPr>
          <w:rFonts w:ascii="Calibri" w:eastAsia="Calibri" w:hAnsi="Calibri" w:cs="Calibri"/>
          <w:sz w:val="24"/>
          <w:szCs w:val="24"/>
          <w:lang w:val="lv-LV"/>
        </w:rPr>
        <w:t>progresa</w:t>
      </w:r>
      <w:r w:rsidRPr="008F6756">
        <w:rPr>
          <w:rFonts w:ascii="Calibri" w:eastAsia="Calibri" w:hAnsi="Calibri" w:cs="Calibri"/>
          <w:sz w:val="24"/>
          <w:szCs w:val="24"/>
          <w:lang w:val="lv-LV"/>
        </w:rPr>
        <w:t xml:space="preserve"> sistēmas, lai varētu iesaistīt un noturēt spēlētājus ar dažādiem prasmju līmeņiem, un dažas spēles automātiski pielāgo grūtības pakāpi spēlētājam. Papildus tam, ka izaicinājums tiek pielāgots prasmju līmenim, spēles ir arī ļoti atalgojošas. Kad spēlētājs pārvar kādu izaicinājumu, tas izraisa </w:t>
      </w:r>
      <w:proofErr w:type="spellStart"/>
      <w:r w:rsidRPr="008F6756">
        <w:rPr>
          <w:rFonts w:ascii="Calibri" w:eastAsia="Calibri" w:hAnsi="Calibri" w:cs="Calibri"/>
          <w:sz w:val="24"/>
          <w:szCs w:val="24"/>
          <w:lang w:val="lv-LV"/>
        </w:rPr>
        <w:t>endorfīnu</w:t>
      </w:r>
      <w:proofErr w:type="spellEnd"/>
      <w:r w:rsidRPr="008F6756">
        <w:rPr>
          <w:rFonts w:ascii="Calibri" w:eastAsia="Calibri" w:hAnsi="Calibri" w:cs="Calibri"/>
          <w:sz w:val="24"/>
          <w:szCs w:val="24"/>
          <w:lang w:val="lv-LV"/>
        </w:rPr>
        <w:t xml:space="preserve"> izdalīšanos, kas liek spēlētājam justies labāk. Spēlētāji vēlēsies turpināt spēlēt, lai uzturētu </w:t>
      </w:r>
      <w:proofErr w:type="spellStart"/>
      <w:r w:rsidRPr="008F6756">
        <w:rPr>
          <w:rFonts w:ascii="Calibri" w:eastAsia="Calibri" w:hAnsi="Calibri" w:cs="Calibri"/>
          <w:sz w:val="24"/>
          <w:szCs w:val="24"/>
          <w:lang w:val="lv-LV"/>
        </w:rPr>
        <w:t>endorfīnu</w:t>
      </w:r>
      <w:proofErr w:type="spellEnd"/>
      <w:r w:rsidRPr="008F6756">
        <w:rPr>
          <w:rFonts w:ascii="Calibri" w:eastAsia="Calibri" w:hAnsi="Calibri" w:cs="Calibri"/>
          <w:sz w:val="24"/>
          <w:szCs w:val="24"/>
          <w:lang w:val="lv-LV"/>
        </w:rPr>
        <w:t xml:space="preserve"> plūsmu. Pretēji vienvirziena mācību pieredzei (piemēram, grāmatas, video), spēlēs spēlētājs var mijiedarboties ar mācību priekšmetu. Tas ļauj spēlētājam eksperimentēt ar dažādiem savu darbību rezultātiem. Tāda ir cilvēka mācīšanās būtība;</w:t>
      </w:r>
    </w:p>
    <w:p w14:paraId="60D651E5" w14:textId="6F084351" w:rsidR="008F6756" w:rsidRPr="008F6756" w:rsidRDefault="008F6756" w:rsidP="009F0062">
      <w:pPr>
        <w:spacing w:after="120" w:line="240" w:lineRule="auto"/>
        <w:jc w:val="both"/>
        <w:rPr>
          <w:rFonts w:ascii="Calibri" w:eastAsia="Calibri" w:hAnsi="Calibri" w:cs="Calibri"/>
          <w:sz w:val="24"/>
          <w:szCs w:val="24"/>
          <w:lang w:val="lv-LV"/>
        </w:rPr>
      </w:pPr>
      <w:r w:rsidRPr="008F6756">
        <w:rPr>
          <w:rFonts w:ascii="Calibri" w:eastAsia="Calibri" w:hAnsi="Calibri" w:cs="Calibri"/>
          <w:sz w:val="24"/>
          <w:szCs w:val="24"/>
          <w:lang w:val="lv-LV"/>
        </w:rPr>
        <w:t xml:space="preserve">Sociālais aspekts - </w:t>
      </w:r>
      <w:proofErr w:type="spellStart"/>
      <w:r w:rsidRPr="008F6756">
        <w:rPr>
          <w:rFonts w:ascii="Calibri" w:eastAsia="Calibri" w:hAnsi="Calibri" w:cs="Calibri"/>
          <w:sz w:val="24"/>
          <w:szCs w:val="24"/>
          <w:lang w:val="lv-LV"/>
        </w:rPr>
        <w:t>daudzspēlētāji</w:t>
      </w:r>
      <w:proofErr w:type="spellEnd"/>
      <w:r w:rsidRPr="008F6756">
        <w:rPr>
          <w:rFonts w:ascii="Calibri" w:eastAsia="Calibri" w:hAnsi="Calibri" w:cs="Calibri"/>
          <w:sz w:val="24"/>
          <w:szCs w:val="24"/>
          <w:lang w:val="lv-LV"/>
        </w:rPr>
        <w:t>: mācīšanās grupās ir efektīvāka nekā mācīšanās vienatnē. Iespēja spēlēt vai sacensties ar citiem spēlētājiem ir viens no motīviem, kāpēc cilvēki spēlē un turpina spēlēt spēles. Mijiedarbība rada neparedzamas situācijas, kas savukārt var radīt interesantus izaicinājumus vai smieklīgas situācijas. Iespēja sacensties vai sadarboties ar citiem spēlētājiem uzlabo gan mācīšanos, gan iesaistīšanos. Bērni mācās, mijiedarbojoties un eksperimentējot.</w:t>
      </w:r>
    </w:p>
    <w:p w14:paraId="267E55CB" w14:textId="77777777" w:rsidR="008F6756" w:rsidRPr="008F6756" w:rsidRDefault="008F6756" w:rsidP="008F6756">
      <w:pPr>
        <w:rPr>
          <w:lang w:val="lv-LV"/>
        </w:rPr>
      </w:pPr>
    </w:p>
    <w:p w14:paraId="1B726A8E" w14:textId="20F04130" w:rsidR="00744DA6" w:rsidRPr="00BD1679" w:rsidRDefault="00E91C37" w:rsidP="009129E0">
      <w:pPr>
        <w:pStyle w:val="Heading2"/>
        <w:rPr>
          <w:rFonts w:ascii="Calibri" w:eastAsia="Calibri" w:hAnsi="Calibri" w:cs="Calibri"/>
          <w:b/>
          <w:bCs/>
          <w:color w:val="47653F" w:themeColor="accent3"/>
          <w:sz w:val="28"/>
          <w:szCs w:val="28"/>
          <w:lang w:val="lv-LV"/>
        </w:rPr>
      </w:pPr>
      <w:bookmarkStart w:id="5" w:name="_Toc163042382"/>
      <w:r w:rsidRPr="00BD1679">
        <w:rPr>
          <w:rFonts w:ascii="Calibri" w:eastAsia="Calibri" w:hAnsi="Calibri" w:cs="Calibri"/>
          <w:b/>
          <w:bCs/>
          <w:color w:val="47653F" w:themeColor="accent3"/>
          <w:sz w:val="28"/>
          <w:szCs w:val="28"/>
          <w:lang w:val="lv-LV"/>
        </w:rPr>
        <w:t xml:space="preserve">3.2 </w:t>
      </w:r>
      <w:r w:rsidR="008F6756" w:rsidRPr="008F6756">
        <w:rPr>
          <w:rFonts w:ascii="Calibri" w:eastAsia="Calibri" w:hAnsi="Calibri" w:cs="Calibri"/>
          <w:b/>
          <w:bCs/>
          <w:color w:val="47653F" w:themeColor="accent3"/>
          <w:sz w:val="28"/>
          <w:szCs w:val="28"/>
          <w:lang w:val="lv-LV"/>
        </w:rPr>
        <w:t>Nopietnas spēles izmantošanas priekšrocības mācību procesā:</w:t>
      </w:r>
      <w:bookmarkEnd w:id="5"/>
    </w:p>
    <w:p w14:paraId="0F6E8575" w14:textId="77777777" w:rsidR="00744DA6" w:rsidRDefault="00744DA6" w:rsidP="00744DA6">
      <w:pPr>
        <w:spacing w:after="0" w:line="240" w:lineRule="auto"/>
        <w:jc w:val="both"/>
        <w:rPr>
          <w:rFonts w:ascii="Calibri" w:eastAsia="Calibri" w:hAnsi="Calibri" w:cs="Calibri"/>
          <w:sz w:val="24"/>
          <w:szCs w:val="24"/>
          <w:lang w:val="lv-LV"/>
        </w:rPr>
      </w:pPr>
    </w:p>
    <w:p w14:paraId="6C55BB67" w14:textId="50F8261D"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Jau apgūto jēdzienu </w:t>
      </w:r>
      <w:r w:rsidR="008B684F">
        <w:rPr>
          <w:rFonts w:ascii="Calibri" w:eastAsia="Calibri" w:hAnsi="Calibri" w:cs="Calibri"/>
          <w:sz w:val="24"/>
          <w:szCs w:val="24"/>
          <w:lang w:val="lv-LV"/>
        </w:rPr>
        <w:t>nostiprināšana</w:t>
      </w:r>
      <w:r w:rsidRPr="008F6756">
        <w:rPr>
          <w:rFonts w:ascii="Calibri" w:eastAsia="Calibri" w:hAnsi="Calibri" w:cs="Calibri"/>
          <w:sz w:val="24"/>
          <w:szCs w:val="24"/>
          <w:lang w:val="lv-LV"/>
        </w:rPr>
        <w:t xml:space="preserve"> skolēnam motivējošā veidā;</w:t>
      </w:r>
    </w:p>
    <w:p w14:paraId="3003613E" w14:textId="5E815544"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G</w:t>
      </w:r>
      <w:r w:rsidRPr="008F6756">
        <w:rPr>
          <w:rFonts w:ascii="Calibri" w:eastAsia="Calibri" w:hAnsi="Calibri" w:cs="Calibri"/>
          <w:sz w:val="24"/>
          <w:szCs w:val="24"/>
          <w:lang w:val="lv-LV"/>
        </w:rPr>
        <w:t xml:space="preserve">rūti saprotamu jēdzienu </w:t>
      </w:r>
      <w:r w:rsidR="008B684F">
        <w:rPr>
          <w:rFonts w:ascii="Calibri" w:eastAsia="Calibri" w:hAnsi="Calibri" w:cs="Calibri"/>
          <w:sz w:val="24"/>
          <w:szCs w:val="24"/>
          <w:lang w:val="lv-LV"/>
        </w:rPr>
        <w:t>iepazīšana</w:t>
      </w:r>
      <w:r w:rsidRPr="008F6756">
        <w:rPr>
          <w:rFonts w:ascii="Calibri" w:eastAsia="Calibri" w:hAnsi="Calibri" w:cs="Calibri"/>
          <w:sz w:val="24"/>
          <w:szCs w:val="24"/>
          <w:lang w:val="lv-LV"/>
        </w:rPr>
        <w:t xml:space="preserve"> un attīstīšana;</w:t>
      </w:r>
    </w:p>
    <w:p w14:paraId="0CB6670F" w14:textId="0460AD0D"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P</w:t>
      </w:r>
      <w:r w:rsidRPr="008F6756">
        <w:rPr>
          <w:rFonts w:ascii="Calibri" w:eastAsia="Calibri" w:hAnsi="Calibri" w:cs="Calibri"/>
          <w:sz w:val="24"/>
          <w:szCs w:val="24"/>
          <w:lang w:val="lv-LV"/>
        </w:rPr>
        <w:t>roblēmu risināšanas stratēģiju izstrāde (spēļu scenāriji/uzdevumi);</w:t>
      </w:r>
    </w:p>
    <w:p w14:paraId="4C9C74A1" w14:textId="7D1C0B2C"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I</w:t>
      </w:r>
      <w:r w:rsidRPr="008F6756">
        <w:rPr>
          <w:rFonts w:ascii="Calibri" w:eastAsia="Calibri" w:hAnsi="Calibri" w:cs="Calibri"/>
          <w:sz w:val="24"/>
          <w:szCs w:val="24"/>
          <w:lang w:val="lv-LV"/>
        </w:rPr>
        <w:t>emācīties pieņemt lēmumus un zināt, kā tos izvērtēt;</w:t>
      </w:r>
    </w:p>
    <w:p w14:paraId="29331796" w14:textId="77777777"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lastRenderedPageBreak/>
        <w:t>▪ Pieņemt lēmumus un uzņemties šo lēmumu sekas;</w:t>
      </w:r>
    </w:p>
    <w:p w14:paraId="281C99D4" w14:textId="7D70038F"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P</w:t>
      </w:r>
      <w:r w:rsidRPr="008F6756">
        <w:rPr>
          <w:rFonts w:ascii="Calibri" w:eastAsia="Calibri" w:hAnsi="Calibri" w:cs="Calibri"/>
          <w:sz w:val="24"/>
          <w:szCs w:val="24"/>
          <w:lang w:val="lv-LV"/>
        </w:rPr>
        <w:t>iešķir nozīmi šķietami nesaprotamiem jēdzieniem;</w:t>
      </w:r>
    </w:p>
    <w:p w14:paraId="6C4626AA" w14:textId="7DAAAB27"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P</w:t>
      </w:r>
      <w:r w:rsidRPr="008F6756">
        <w:rPr>
          <w:rFonts w:ascii="Calibri" w:eastAsia="Calibri" w:hAnsi="Calibri" w:cs="Calibri"/>
          <w:sz w:val="24"/>
          <w:szCs w:val="24"/>
          <w:lang w:val="lv-LV"/>
        </w:rPr>
        <w:t>rasa skolēna aktīvu līdzdalību savu zināšanu veidošanā;</w:t>
      </w:r>
    </w:p>
    <w:p w14:paraId="5A4640FE" w14:textId="7BFDF7F2"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V</w:t>
      </w:r>
      <w:r w:rsidRPr="008F6756">
        <w:rPr>
          <w:rFonts w:ascii="Calibri" w:eastAsia="Calibri" w:hAnsi="Calibri" w:cs="Calibri"/>
          <w:sz w:val="24"/>
          <w:szCs w:val="24"/>
          <w:lang w:val="lv-LV"/>
        </w:rPr>
        <w:t>eicina skolēnu socializēšanos un komandas darba apzināšanos, ja ir vairāku spēlētāju iespēja;</w:t>
      </w:r>
    </w:p>
    <w:p w14:paraId="54382637" w14:textId="6BE2B579"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V</w:t>
      </w:r>
      <w:r w:rsidRPr="008F6756">
        <w:rPr>
          <w:rFonts w:ascii="Calibri" w:eastAsia="Calibri" w:hAnsi="Calibri" w:cs="Calibri"/>
          <w:sz w:val="24"/>
          <w:szCs w:val="24"/>
          <w:lang w:val="lv-LV"/>
        </w:rPr>
        <w:t>eicina radošuma, kritiskās domāšanas, līdzdalības, saprātīgas konkurences un novērošanas attīstību;</w:t>
      </w:r>
    </w:p>
    <w:p w14:paraId="091EF2F0" w14:textId="308BB632" w:rsidR="008F6756" w:rsidRPr="008F6756" w:rsidRDefault="008F6756" w:rsidP="009F0062">
      <w:pPr>
        <w:spacing w:after="120" w:line="240" w:lineRule="auto"/>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Pr>
          <w:rFonts w:ascii="Calibri" w:eastAsia="Calibri" w:hAnsi="Calibri" w:cs="Calibri"/>
          <w:sz w:val="24"/>
          <w:szCs w:val="24"/>
          <w:lang w:val="lv-LV"/>
        </w:rPr>
        <w:t>V</w:t>
      </w:r>
      <w:r w:rsidRPr="008F6756">
        <w:rPr>
          <w:rFonts w:ascii="Calibri" w:eastAsia="Calibri" w:hAnsi="Calibri" w:cs="Calibri"/>
          <w:sz w:val="24"/>
          <w:szCs w:val="24"/>
          <w:lang w:val="lv-LV"/>
        </w:rPr>
        <w:t>ar izmantot, lai nostiprinātu vai atjaunotu skolēniem nepieciešamās prasmes;</w:t>
      </w:r>
    </w:p>
    <w:p w14:paraId="7DA44610" w14:textId="7D146DF1" w:rsidR="008F6756" w:rsidRDefault="008F6756" w:rsidP="009F0062">
      <w:pPr>
        <w:spacing w:after="120" w:line="240" w:lineRule="auto"/>
        <w:jc w:val="both"/>
        <w:rPr>
          <w:rFonts w:ascii="Calibri" w:eastAsia="Calibri" w:hAnsi="Calibri" w:cs="Calibri"/>
          <w:sz w:val="24"/>
          <w:szCs w:val="24"/>
          <w:lang w:val="lv-LV"/>
        </w:rPr>
      </w:pPr>
      <w:r w:rsidRPr="008F6756">
        <w:rPr>
          <w:rFonts w:ascii="Calibri" w:eastAsia="Calibri" w:hAnsi="Calibri" w:cs="Calibri"/>
          <w:sz w:val="24"/>
          <w:szCs w:val="24"/>
          <w:lang w:val="lv-LV"/>
        </w:rPr>
        <w:t xml:space="preserve">▪ </w:t>
      </w:r>
      <w:r w:rsidR="008B684F">
        <w:rPr>
          <w:rFonts w:ascii="Calibri" w:eastAsia="Calibri" w:hAnsi="Calibri" w:cs="Calibri"/>
          <w:sz w:val="24"/>
          <w:szCs w:val="24"/>
          <w:lang w:val="lv-LV"/>
        </w:rPr>
        <w:t>Ļ</w:t>
      </w:r>
      <w:r w:rsidRPr="008F6756">
        <w:rPr>
          <w:rFonts w:ascii="Calibri" w:eastAsia="Calibri" w:hAnsi="Calibri" w:cs="Calibri"/>
          <w:sz w:val="24"/>
          <w:szCs w:val="24"/>
          <w:lang w:val="lv-LV"/>
        </w:rPr>
        <w:t>auj skolotājam noteikt, diagnosticēt dažas mācīšanās kļūdas, skolēnu attieksmi un grūtības.</w:t>
      </w:r>
    </w:p>
    <w:p w14:paraId="1A6EB184" w14:textId="7EC80324" w:rsidR="005F50E8" w:rsidRPr="00BD1679" w:rsidRDefault="00223802" w:rsidP="00E91C37">
      <w:pPr>
        <w:pStyle w:val="Heading1"/>
        <w:numPr>
          <w:ilvl w:val="0"/>
          <w:numId w:val="16"/>
        </w:numPr>
        <w:rPr>
          <w:rFonts w:ascii="Calibri" w:eastAsia="Calibri" w:hAnsi="Calibri" w:cs="Calibri"/>
          <w:b/>
          <w:bCs w:val="0"/>
          <w:color w:val="47653F" w:themeColor="accent3"/>
          <w:lang w:val="lv-LV"/>
        </w:rPr>
      </w:pPr>
      <w:bookmarkStart w:id="6" w:name="_Toc163042383"/>
      <w:r>
        <w:rPr>
          <w:rFonts w:ascii="Calibri" w:eastAsia="Calibri" w:hAnsi="Calibri" w:cs="Calibri"/>
          <w:b/>
          <w:bCs w:val="0"/>
          <w:color w:val="47653F" w:themeColor="accent3"/>
          <w:lang w:val="lv-LV"/>
        </w:rPr>
        <w:t>Izglītības mērķi un mācību rezultāti</w:t>
      </w:r>
      <w:bookmarkEnd w:id="6"/>
    </w:p>
    <w:p w14:paraId="0A1DB29E" w14:textId="008E48C2" w:rsidR="005F50E8" w:rsidRPr="00BD1679" w:rsidRDefault="005F50E8" w:rsidP="008B684F">
      <w:pPr>
        <w:spacing w:after="0" w:line="240" w:lineRule="auto"/>
        <w:rPr>
          <w:rFonts w:ascii="Calibri" w:eastAsia="Calibri" w:hAnsi="Calibri" w:cs="Calibri"/>
          <w:b/>
          <w:color w:val="FF0000"/>
          <w:sz w:val="28"/>
          <w:szCs w:val="28"/>
          <w:lang w:val="lv-LV"/>
        </w:rPr>
      </w:pPr>
    </w:p>
    <w:p w14:paraId="0C0B09D8"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
          <w:sz w:val="24"/>
          <w:szCs w:val="24"/>
          <w:lang w:val="lv-LV"/>
        </w:rPr>
        <w:t>Šī projekta mērķis ir audzināt skolēnos videi draudzīgu uzvedību, uzsverot pašregulāciju, paškontroli un inovatīvu tehnoloģiju integrāciju.</w:t>
      </w:r>
      <w:r w:rsidRPr="008B684F">
        <w:rPr>
          <w:rFonts w:ascii="Calibri" w:eastAsia="Calibri" w:hAnsi="Calibri" w:cs="Calibri"/>
          <w:bCs/>
          <w:sz w:val="24"/>
          <w:szCs w:val="24"/>
          <w:lang w:val="lv-LV"/>
        </w:rPr>
        <w:t xml:space="preserve"> Turpmāk ir izklāstīti izglītības mērķi un sagaidāmie mācību rezultāti šajā projektā:</w:t>
      </w:r>
    </w:p>
    <w:p w14:paraId="7D28CACA" w14:textId="77777777" w:rsidR="008B684F" w:rsidRPr="008B684F" w:rsidRDefault="008B684F" w:rsidP="009F0062">
      <w:pPr>
        <w:spacing w:after="120" w:line="240" w:lineRule="auto"/>
        <w:jc w:val="both"/>
        <w:rPr>
          <w:rFonts w:ascii="Calibri" w:eastAsia="Calibri" w:hAnsi="Calibri" w:cs="Calibri"/>
          <w:b/>
          <w:sz w:val="24"/>
          <w:szCs w:val="24"/>
          <w:lang w:val="lv-LV"/>
        </w:rPr>
      </w:pPr>
      <w:r w:rsidRPr="008B684F">
        <w:rPr>
          <w:rFonts w:ascii="Calibri" w:eastAsia="Calibri" w:hAnsi="Calibri" w:cs="Calibri"/>
          <w:b/>
          <w:sz w:val="24"/>
          <w:szCs w:val="24"/>
          <w:lang w:val="lv-LV"/>
        </w:rPr>
        <w:t>Izglītības mērķi:</w:t>
      </w:r>
    </w:p>
    <w:p w14:paraId="20F89B73"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Vides izpratne: Uzlabot skolēnu izpratni par vides jautājumiem un individuālās uzvedības ietekmi uz vidi.</w:t>
      </w:r>
    </w:p>
    <w:p w14:paraId="7C704C30" w14:textId="77777777" w:rsidR="008B684F" w:rsidRPr="008B684F" w:rsidRDefault="008B684F" w:rsidP="009F0062">
      <w:pPr>
        <w:spacing w:after="120" w:line="240" w:lineRule="auto"/>
        <w:jc w:val="both"/>
        <w:rPr>
          <w:rFonts w:ascii="Calibri" w:eastAsia="Calibri" w:hAnsi="Calibri" w:cs="Calibri"/>
          <w:bCs/>
          <w:sz w:val="24"/>
          <w:szCs w:val="24"/>
          <w:lang w:val="lv-LV"/>
        </w:rPr>
      </w:pPr>
      <w:proofErr w:type="spellStart"/>
      <w:r w:rsidRPr="008B684F">
        <w:rPr>
          <w:rFonts w:ascii="Calibri" w:eastAsia="Calibri" w:hAnsi="Calibri" w:cs="Calibri"/>
          <w:bCs/>
          <w:sz w:val="24"/>
          <w:szCs w:val="24"/>
          <w:lang w:val="lv-LV"/>
        </w:rPr>
        <w:t>Proekoloģiska</w:t>
      </w:r>
      <w:proofErr w:type="spellEnd"/>
      <w:r w:rsidRPr="008B684F">
        <w:rPr>
          <w:rFonts w:ascii="Calibri" w:eastAsia="Calibri" w:hAnsi="Calibri" w:cs="Calibri"/>
          <w:bCs/>
          <w:sz w:val="24"/>
          <w:szCs w:val="24"/>
          <w:lang w:val="lv-LV"/>
        </w:rPr>
        <w:t xml:space="preserve"> attieksme: Veicināt pozitīvu attieksmi pret vides ilgtspēju un vides saglabāšanas nozīmi.</w:t>
      </w:r>
    </w:p>
    <w:p w14:paraId="7B27BD3A"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Uzvedības maiņas prasmes: Sniegt skolēniem nepieciešamās prasmes, lai uzsāktu un uzturētu videi labvēlīgu uzvedību.</w:t>
      </w:r>
    </w:p>
    <w:p w14:paraId="3E935A93"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Pašregulācija: Veicināt pašregulācijas prasmes, kas ļauj skolēniem uzraudzīt un pielāgot savu uzvedību, lai tā atbilstu vides mērķiem.</w:t>
      </w:r>
    </w:p>
    <w:p w14:paraId="360680A9"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Tehnoloģiju integrācija: Iepazīstināt skolēnus ar progresīvām IKT tehnoloģijām un to lomu ilgtspējīgas prakses un uzvedības izmaiņu veicināšanā.</w:t>
      </w:r>
    </w:p>
    <w:p w14:paraId="424AE7D5" w14:textId="3282A345"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Pilnvarošana un motivācija: Sniegt skolēniem iespēju uzņemties atbildību par savu rīcību un izprast savas individuālās uzvedības pozitīvo ietekmi uz plašāku sociālo un vides kontekstu.</w:t>
      </w:r>
    </w:p>
    <w:p w14:paraId="526D991D" w14:textId="421051C7" w:rsidR="005F50E8" w:rsidRPr="00BD1679" w:rsidRDefault="00763231" w:rsidP="005F50E8">
      <w:pPr>
        <w:spacing w:after="0" w:line="240" w:lineRule="auto"/>
        <w:jc w:val="both"/>
        <w:rPr>
          <w:rFonts w:ascii="Calibri" w:eastAsia="Calibri" w:hAnsi="Calibri" w:cs="Calibri"/>
          <w:b/>
          <w:sz w:val="24"/>
          <w:szCs w:val="24"/>
          <w:lang w:val="lv-LV"/>
        </w:rPr>
      </w:pPr>
      <w:r w:rsidRPr="00BD1679">
        <w:rPr>
          <w:rFonts w:ascii="Calibri" w:eastAsia="Calibri" w:hAnsi="Calibri" w:cs="Calibri"/>
          <w:color w:val="000000"/>
          <w:sz w:val="24"/>
          <w:szCs w:val="24"/>
          <w:lang w:val="lv-LV"/>
        </w:rPr>
        <w:drawing>
          <wp:anchor distT="0" distB="0" distL="114300" distR="114300" simplePos="0" relativeHeight="251668480" behindDoc="0" locked="0" layoutInCell="1" allowOverlap="1" wp14:anchorId="618B89B8" wp14:editId="009F0EA2">
            <wp:simplePos x="0" y="0"/>
            <wp:positionH relativeFrom="column">
              <wp:posOffset>1662393</wp:posOffset>
            </wp:positionH>
            <wp:positionV relativeFrom="paragraph">
              <wp:posOffset>63818</wp:posOffset>
            </wp:positionV>
            <wp:extent cx="2128090" cy="1890712"/>
            <wp:effectExtent l="0" t="0" r="5715" b="0"/>
            <wp:wrapNone/>
            <wp:docPr id="21066964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6479" name="Imagem 2106696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8609" cy="1891173"/>
                    </a:xfrm>
                    <a:prstGeom prst="rect">
                      <a:avLst/>
                    </a:prstGeom>
                  </pic:spPr>
                </pic:pic>
              </a:graphicData>
            </a:graphic>
            <wp14:sizeRelH relativeFrom="margin">
              <wp14:pctWidth>0</wp14:pctWidth>
            </wp14:sizeRelH>
            <wp14:sizeRelV relativeFrom="margin">
              <wp14:pctHeight>0</wp14:pctHeight>
            </wp14:sizeRelV>
          </wp:anchor>
        </w:drawing>
      </w:r>
    </w:p>
    <w:p w14:paraId="30C1CD37"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62C299F6"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39FC1FB4"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2A9A3F6C"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13DEDCA3"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1E89C23A"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0E4FEDEF"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4029BB37" w14:textId="77777777" w:rsidR="00763231" w:rsidRDefault="00763231" w:rsidP="005F50E8">
      <w:pPr>
        <w:spacing w:after="0" w:line="240" w:lineRule="auto"/>
        <w:jc w:val="both"/>
        <w:rPr>
          <w:rFonts w:ascii="Calibri" w:eastAsia="Calibri" w:hAnsi="Calibri" w:cs="Calibri"/>
          <w:b/>
          <w:sz w:val="24"/>
          <w:szCs w:val="24"/>
          <w:lang w:val="lv-LV"/>
        </w:rPr>
      </w:pPr>
    </w:p>
    <w:p w14:paraId="5115B59A" w14:textId="77777777" w:rsidR="008B684F" w:rsidRDefault="008B684F" w:rsidP="005F50E8">
      <w:pPr>
        <w:spacing w:after="0" w:line="240" w:lineRule="auto"/>
        <w:jc w:val="both"/>
        <w:rPr>
          <w:rFonts w:ascii="Calibri" w:eastAsia="Calibri" w:hAnsi="Calibri" w:cs="Calibri"/>
          <w:b/>
          <w:sz w:val="24"/>
          <w:szCs w:val="24"/>
          <w:lang w:val="lv-LV"/>
        </w:rPr>
      </w:pPr>
    </w:p>
    <w:p w14:paraId="08E11D62" w14:textId="77777777" w:rsidR="008B684F" w:rsidRDefault="008B684F" w:rsidP="005F50E8">
      <w:pPr>
        <w:spacing w:after="0" w:line="240" w:lineRule="auto"/>
        <w:jc w:val="both"/>
        <w:rPr>
          <w:rFonts w:ascii="Calibri" w:eastAsia="Calibri" w:hAnsi="Calibri" w:cs="Calibri"/>
          <w:b/>
          <w:sz w:val="24"/>
          <w:szCs w:val="24"/>
          <w:lang w:val="lv-LV"/>
        </w:rPr>
      </w:pPr>
    </w:p>
    <w:p w14:paraId="005232FD" w14:textId="77777777" w:rsidR="009F0062" w:rsidRPr="00BD1679" w:rsidRDefault="009F0062" w:rsidP="005F50E8">
      <w:pPr>
        <w:spacing w:after="0" w:line="240" w:lineRule="auto"/>
        <w:jc w:val="both"/>
        <w:rPr>
          <w:rFonts w:ascii="Calibri" w:eastAsia="Calibri" w:hAnsi="Calibri" w:cs="Calibri"/>
          <w:b/>
          <w:sz w:val="24"/>
          <w:szCs w:val="24"/>
          <w:lang w:val="lv-LV"/>
        </w:rPr>
      </w:pPr>
    </w:p>
    <w:p w14:paraId="481837B4" w14:textId="77777777" w:rsidR="00763231" w:rsidRPr="00BD1679" w:rsidRDefault="00763231" w:rsidP="005F50E8">
      <w:pPr>
        <w:spacing w:after="0" w:line="240" w:lineRule="auto"/>
        <w:jc w:val="both"/>
        <w:rPr>
          <w:rFonts w:ascii="Calibri" w:eastAsia="Calibri" w:hAnsi="Calibri" w:cs="Calibri"/>
          <w:b/>
          <w:sz w:val="24"/>
          <w:szCs w:val="24"/>
          <w:lang w:val="lv-LV"/>
        </w:rPr>
      </w:pPr>
    </w:p>
    <w:p w14:paraId="5197C487" w14:textId="5EB6E8EE" w:rsidR="005F50E8" w:rsidRPr="00BD1679" w:rsidRDefault="008B684F" w:rsidP="009F0062">
      <w:pPr>
        <w:spacing w:after="120" w:line="240" w:lineRule="auto"/>
        <w:jc w:val="both"/>
        <w:rPr>
          <w:rFonts w:ascii="Calibri" w:eastAsia="Calibri" w:hAnsi="Calibri" w:cs="Calibri"/>
          <w:sz w:val="24"/>
          <w:szCs w:val="24"/>
          <w:lang w:val="lv-LV"/>
        </w:rPr>
      </w:pPr>
      <w:r>
        <w:rPr>
          <w:rFonts w:ascii="Calibri" w:eastAsia="Calibri" w:hAnsi="Calibri" w:cs="Calibri"/>
          <w:b/>
          <w:sz w:val="24"/>
          <w:szCs w:val="24"/>
          <w:lang w:val="lv-LV"/>
        </w:rPr>
        <w:lastRenderedPageBreak/>
        <w:t>Mācīšanas mērķi</w:t>
      </w:r>
      <w:r w:rsidR="005F50E8" w:rsidRPr="00BD1679">
        <w:rPr>
          <w:rFonts w:ascii="Calibri" w:eastAsia="Calibri" w:hAnsi="Calibri" w:cs="Calibri"/>
          <w:sz w:val="24"/>
          <w:szCs w:val="24"/>
          <w:lang w:val="lv-LV"/>
        </w:rPr>
        <w:t>:</w:t>
      </w:r>
    </w:p>
    <w:p w14:paraId="280661F3" w14:textId="77777777" w:rsidR="008B684F"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Uzlabotas zināšanas par vidi: Skolēniem vajadzētu demonstrēt plašāku izpratni par vides jautājumiem un to ietekmi.</w:t>
      </w:r>
    </w:p>
    <w:p w14:paraId="17E86792" w14:textId="77777777" w:rsidR="008B684F"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Labāka uzvedība vides aizsardzības jomā: Skolēniem būtu jārāda, ka viņi vairāk iesaistās videi draudzīgās darbībās gan skolā, gan mājās.</w:t>
      </w:r>
    </w:p>
    <w:p w14:paraId="49D9F9AC" w14:textId="77777777" w:rsidR="008B684F"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Uzlabota pašregulācija: Skolēniem būtu jāuzrāda uzlabotas pašregulācijas prasmes, kas veicinātu konsekventāku un ilgtspējīgāku uzvedību vides aizsardzības jomā.</w:t>
      </w:r>
    </w:p>
    <w:p w14:paraId="4A4C06B6" w14:textId="77777777" w:rsidR="008B684F"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Tehnoloģiju prasmes: Skolēniem būtu jāattīsta prasmes izmantot progresīvas IKT tehnoloģijas, lai atbalstītu viņu vides mācīšanos un uzvedības maiņas centienus.</w:t>
      </w:r>
    </w:p>
    <w:p w14:paraId="61AA5C0A" w14:textId="77777777" w:rsidR="008B684F"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Pilnvarota lēmumu pieņemšana: Skolēniem būtu jāspēj pieņemt apzināti lēmumi, kas par prioritāti izvirza vides ilgtspēju un apliecina atbildības sajūtu pret vidi.</w:t>
      </w:r>
    </w:p>
    <w:p w14:paraId="2CF46DAA" w14:textId="5F99E95C" w:rsidR="008F1C1D"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Sociālā izpratne: Skolēniem jāapzinās individuālo darbību savstarpējā saistība ar sabiedrības un planētas labklājību.</w:t>
      </w:r>
    </w:p>
    <w:p w14:paraId="4E3DF17E" w14:textId="77777777" w:rsidR="008B684F" w:rsidRPr="008B684F" w:rsidRDefault="008B684F" w:rsidP="009F0062">
      <w:pPr>
        <w:spacing w:after="120" w:line="240" w:lineRule="auto"/>
        <w:jc w:val="both"/>
        <w:rPr>
          <w:rFonts w:ascii="Calibri" w:eastAsia="Calibri" w:hAnsi="Calibri" w:cs="Calibri"/>
          <w:b/>
          <w:sz w:val="24"/>
          <w:szCs w:val="24"/>
          <w:lang w:val="lv-LV"/>
        </w:rPr>
      </w:pPr>
      <w:r w:rsidRPr="008B684F">
        <w:rPr>
          <w:rFonts w:ascii="Calibri" w:eastAsia="Calibri" w:hAnsi="Calibri" w:cs="Calibri"/>
          <w:b/>
          <w:sz w:val="24"/>
          <w:szCs w:val="24"/>
          <w:lang w:val="lv-LV"/>
        </w:rPr>
        <w:t xml:space="preserve">Skolotājiem ir izšķiroša loma, lai atbalstītu skolēnus sasniegt izglītības mērķus un mācību rezultātus, kas saistīti ar videi draudzīgu uzvedību: </w:t>
      </w:r>
    </w:p>
    <w:p w14:paraId="23B1C412"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Vides izglītības integrēšana: Vides izglītības iekļaušana mācību programmās dažādos mācību priekšmetos palīdz uzsvērt ilgtspējīgas prakses un tās ietekmes uz vidi nozīmi un piemērojamību.</w:t>
      </w:r>
    </w:p>
    <w:p w14:paraId="3D8E2965"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Diskusiju veicināšana: Veicināt skolēnus uzsākt diskusijas un debates par vides jautājumiem, ļaujot viņiem brīvi izteikt savas domas, bažas un idejas, darbojoties kā moderatoram.</w:t>
      </w:r>
    </w:p>
    <w:p w14:paraId="7BB96E86" w14:textId="77777777" w:rsidR="008B684F"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Sniegt reālus piemērus: Izmantojot reālus piemērus un gadījumu izpēti, lai ilustrētu cilvēku darbības ietekmi uz vidi, var parādīt, cik nozīmīgs ir individuālais ieguldījums vides saglabāšanā.</w:t>
      </w:r>
    </w:p>
    <w:p w14:paraId="52AC925E" w14:textId="7A3DA5C3" w:rsidR="005F50E8" w:rsidRPr="008B684F" w:rsidRDefault="008B684F" w:rsidP="009F0062">
      <w:pPr>
        <w:spacing w:after="120" w:line="240" w:lineRule="auto"/>
        <w:jc w:val="both"/>
        <w:rPr>
          <w:rFonts w:ascii="Calibri" w:eastAsia="Calibri" w:hAnsi="Calibri" w:cs="Calibri"/>
          <w:bCs/>
          <w:sz w:val="24"/>
          <w:szCs w:val="24"/>
          <w:lang w:val="lv-LV"/>
        </w:rPr>
      </w:pPr>
      <w:r w:rsidRPr="008B684F">
        <w:rPr>
          <w:rFonts w:ascii="Calibri" w:eastAsia="Calibri" w:hAnsi="Calibri" w:cs="Calibri"/>
          <w:bCs/>
          <w:sz w:val="24"/>
          <w:szCs w:val="24"/>
          <w:lang w:val="lv-LV"/>
        </w:rPr>
        <w:t>Kritiskās domāšanas veicināšana: Skolēnu rosināšana analizēt sarežģītas vides problēmas, novērtēt iespējamos risinājumus un izvērtēt dažādu rīcības virzienu sekas veicina kritiskās domāšanas prasmes.</w:t>
      </w:r>
    </w:p>
    <w:p w14:paraId="2E185884" w14:textId="77777777" w:rsidR="008B684F"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Tehnoloģiju integrēšana: IKT tehnoloģiju izmantošana klasē kā līdzeklis, lai uzlabotu skolēnu izpratni par vides jautājumiem, veicinātu interaktīvu mācību pieredzi un nodrošinātu piekļuvi digitālajiem resursiem, kas atvieglo pašmācību un izpēti.</w:t>
      </w:r>
    </w:p>
    <w:p w14:paraId="1F2EFBDC" w14:textId="77777777" w:rsidR="008B684F"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Rādīt piemēru: Sniegt skolēniem piemēru par videi draudzīgu un ilgtspējīgu uzvedību un praksi, kā arī rādīt piemēru, kā nelielas izmaiņas ikdienas rutīnā var veicināt ilgtspējīgāku dzīvesveidu.</w:t>
      </w:r>
    </w:p>
    <w:p w14:paraId="57D427EF" w14:textId="370FD5A2" w:rsidR="00AF27A1" w:rsidRPr="008B684F" w:rsidRDefault="008B684F" w:rsidP="009F0062">
      <w:pPr>
        <w:spacing w:after="120" w:line="240" w:lineRule="auto"/>
        <w:jc w:val="both"/>
        <w:rPr>
          <w:rFonts w:ascii="Calibri" w:eastAsia="Calibri" w:hAnsi="Calibri" w:cs="Calibri"/>
          <w:sz w:val="24"/>
          <w:szCs w:val="24"/>
          <w:lang w:val="lv-LV"/>
        </w:rPr>
      </w:pPr>
      <w:r w:rsidRPr="008B684F">
        <w:rPr>
          <w:rFonts w:ascii="Calibri" w:eastAsia="Calibri" w:hAnsi="Calibri" w:cs="Calibri"/>
          <w:sz w:val="24"/>
          <w:szCs w:val="24"/>
          <w:lang w:val="lv-LV"/>
        </w:rPr>
        <w:t>Sniegt atbalstu un norādījumus: Būt pieejamam, lai sniegtu skolēniem norādījumus un atbalstu, kad viņi saskaras ar izaicinājumiem, kas saistīti ar uzvedības maiņu, pašregulāciju un jaunu videi draudzīgu ieradumu pieņemšanu.</w:t>
      </w:r>
    </w:p>
    <w:p w14:paraId="4E236FB8" w14:textId="4081BA97" w:rsidR="009A457A" w:rsidRDefault="009A457A">
      <w:pPr>
        <w:rPr>
          <w:rFonts w:ascii="Calibri" w:eastAsia="Calibri" w:hAnsi="Calibri" w:cs="Calibri"/>
          <w:b/>
          <w:color w:val="23321F"/>
          <w:sz w:val="28"/>
          <w:szCs w:val="28"/>
          <w:lang w:val="lv-LV"/>
        </w:rPr>
      </w:pPr>
      <w:r>
        <w:rPr>
          <w:rFonts w:ascii="Calibri" w:eastAsia="Calibri" w:hAnsi="Calibri" w:cs="Calibri"/>
          <w:b/>
          <w:color w:val="23321F"/>
          <w:sz w:val="28"/>
          <w:szCs w:val="28"/>
          <w:lang w:val="lv-LV"/>
        </w:rPr>
        <w:br w:type="page"/>
      </w:r>
    </w:p>
    <w:p w14:paraId="4BDFF70A" w14:textId="77777777" w:rsidR="009A457A" w:rsidRDefault="009A457A" w:rsidP="008B684F">
      <w:pPr>
        <w:spacing w:after="0" w:line="240" w:lineRule="auto"/>
        <w:rPr>
          <w:rFonts w:ascii="Calibri" w:eastAsia="Calibri" w:hAnsi="Calibri" w:cs="Calibri"/>
          <w:b/>
          <w:color w:val="23321F"/>
          <w:sz w:val="28"/>
          <w:szCs w:val="28"/>
          <w:lang w:val="lv-LV"/>
        </w:rPr>
      </w:pPr>
    </w:p>
    <w:tbl>
      <w:tblPr>
        <w:tblW w:w="9637" w:type="dxa"/>
        <w:tblBorders>
          <w:top w:val="nil"/>
          <w:left w:val="nil"/>
          <w:bottom w:val="nil"/>
          <w:right w:val="nil"/>
          <w:insideH w:val="nil"/>
          <w:insideV w:val="nil"/>
        </w:tblBorders>
        <w:tblLayout w:type="fixed"/>
        <w:tblLook w:val="0600" w:firstRow="0" w:lastRow="0" w:firstColumn="0" w:lastColumn="0" w:noHBand="1" w:noVBand="1"/>
      </w:tblPr>
      <w:tblGrid>
        <w:gridCol w:w="4796"/>
        <w:gridCol w:w="4841"/>
      </w:tblGrid>
      <w:tr w:rsidR="009A457A" w:rsidRPr="0048526E" w14:paraId="58E2B498" w14:textId="77777777" w:rsidTr="00997AD1">
        <w:trPr>
          <w:trHeight w:val="763"/>
        </w:trPr>
        <w:tc>
          <w:tcPr>
            <w:tcW w:w="4796" w:type="dxa"/>
            <w:tcBorders>
              <w:top w:val="single" w:sz="7" w:space="0" w:color="000000"/>
              <w:left w:val="single" w:sz="7" w:space="0" w:color="000000"/>
              <w:bottom w:val="single" w:sz="7" w:space="0" w:color="000000"/>
              <w:right w:val="single" w:sz="7" w:space="0" w:color="000000"/>
            </w:tcBorders>
            <w:shd w:val="clear" w:color="auto" w:fill="C9C9C9"/>
            <w:tcMar>
              <w:top w:w="0" w:type="dxa"/>
              <w:left w:w="100" w:type="dxa"/>
              <w:bottom w:w="0" w:type="dxa"/>
              <w:right w:w="100" w:type="dxa"/>
            </w:tcMar>
          </w:tcPr>
          <w:p w14:paraId="55EEB7BE"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MĀCĪŠANĀS MĒRĶIS</w:t>
            </w:r>
          </w:p>
        </w:tc>
        <w:tc>
          <w:tcPr>
            <w:tcW w:w="4841" w:type="dxa"/>
            <w:tcBorders>
              <w:top w:val="single" w:sz="7" w:space="0" w:color="000000"/>
              <w:left w:val="nil"/>
              <w:bottom w:val="single" w:sz="7" w:space="0" w:color="000000"/>
              <w:right w:val="single" w:sz="7" w:space="0" w:color="000000"/>
            </w:tcBorders>
            <w:shd w:val="clear" w:color="auto" w:fill="C9C9C9"/>
            <w:tcMar>
              <w:top w:w="0" w:type="dxa"/>
              <w:left w:w="100" w:type="dxa"/>
              <w:bottom w:w="0" w:type="dxa"/>
              <w:right w:w="100" w:type="dxa"/>
            </w:tcMar>
          </w:tcPr>
          <w:p w14:paraId="420BC71E"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MĀCĪBU REZULTĀTS</w:t>
            </w:r>
          </w:p>
        </w:tc>
      </w:tr>
      <w:tr w:rsidR="009A457A" w:rsidRPr="0048526E" w14:paraId="398FB6AB"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0C371E3D"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Satura izpratne</w:t>
            </w:r>
          </w:p>
        </w:tc>
      </w:tr>
      <w:tr w:rsidR="009A457A" w:rsidRPr="0048526E" w14:paraId="3155EA9C" w14:textId="77777777" w:rsidTr="00997AD1">
        <w:trPr>
          <w:trHeight w:val="2415"/>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595F93EA"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Zināšanu apguve par galvenajiem vides jēdzieniem.</w:t>
            </w:r>
          </w:p>
          <w:p w14:paraId="42BA5106"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Padziļināt un pielietot izpratni par vides jautājumiem.</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00C324EE"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Palīdziet saviem skolēniem labāk izprast dažādas vides koncepcijas un ilgtspējīgas prakses, piemēram, mobilitāti un piesārņojumu, zaļo patēriņu kopumā un jo īpaši zaļo uzturu, atjaunojamo enerģiju, ūdens un elektrības taupīšanu, atkārtotu izmantošanu un pārstrādi.</w:t>
            </w:r>
          </w:p>
          <w:p w14:paraId="596C7874"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Zināšanu </w:t>
            </w:r>
            <w:proofErr w:type="spellStart"/>
            <w:r w:rsidRPr="009A457A">
              <w:rPr>
                <w:rFonts w:ascii="Calibri" w:eastAsia="Arial" w:hAnsi="Calibri" w:cs="Calibri"/>
                <w:sz w:val="24"/>
                <w:szCs w:val="24"/>
                <w:lang w:val="lv-LV"/>
              </w:rPr>
              <w:t>pārnese</w:t>
            </w:r>
            <w:proofErr w:type="spellEnd"/>
            <w:r w:rsidRPr="009A457A">
              <w:rPr>
                <w:rFonts w:ascii="Calibri" w:eastAsia="Arial" w:hAnsi="Calibri" w:cs="Calibri"/>
                <w:sz w:val="24"/>
                <w:szCs w:val="24"/>
                <w:lang w:val="lv-LV"/>
              </w:rPr>
              <w:t xml:space="preserve"> (aktīva un dziļa mācīšanās) - optimāla izglītības pieredze.</w:t>
            </w:r>
          </w:p>
        </w:tc>
      </w:tr>
      <w:tr w:rsidR="009A457A" w:rsidRPr="0048526E" w14:paraId="17C60325"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48163A43"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Kritiskās domāšanas prasmes</w:t>
            </w:r>
          </w:p>
        </w:tc>
      </w:tr>
      <w:tr w:rsidR="009A457A" w:rsidRPr="0048526E" w14:paraId="2EC9DC68" w14:textId="77777777" w:rsidTr="00997AD1">
        <w:trPr>
          <w:trHeight w:val="1620"/>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22735E03" w14:textId="77777777" w:rsidR="009A457A" w:rsidRPr="009A457A" w:rsidRDefault="009A457A" w:rsidP="00997AD1">
            <w:pPr>
              <w:spacing w:before="240" w:after="0"/>
              <w:jc w:val="both"/>
              <w:rPr>
                <w:rFonts w:ascii="Calibri" w:eastAsia="Arial" w:hAnsi="Calibri" w:cs="Calibri"/>
                <w:sz w:val="24"/>
                <w:szCs w:val="24"/>
                <w:lang w:val="lv-LV"/>
              </w:rPr>
            </w:pPr>
            <w:r w:rsidRPr="009A457A">
              <w:rPr>
                <w:rFonts w:ascii="Calibri" w:eastAsia="Arial" w:hAnsi="Calibri" w:cs="Calibri"/>
                <w:sz w:val="24"/>
                <w:szCs w:val="24"/>
                <w:lang w:val="lv-LV"/>
              </w:rPr>
              <w:t>a. Kritiskās domāšanas prasmju attīstība.</w:t>
            </w:r>
          </w:p>
          <w:p w14:paraId="3EEA5C13"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b. Informācijas analīze, iespēju izvērtēšana, apzināta lēmumu pieņemšana un savas izvēles seku izvērtēšana.</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3FDB2D94" w14:textId="1E35B69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a. Iepazīstiniet </w:t>
            </w:r>
            <w:r w:rsidR="005567EB">
              <w:rPr>
                <w:rFonts w:ascii="Calibri" w:eastAsia="Arial" w:hAnsi="Calibri" w:cs="Calibri"/>
                <w:sz w:val="24"/>
                <w:szCs w:val="24"/>
                <w:lang w:val="lv-LV"/>
              </w:rPr>
              <w:t>skolēnus</w:t>
            </w:r>
            <w:r w:rsidRPr="009A457A">
              <w:rPr>
                <w:rFonts w:ascii="Calibri" w:eastAsia="Arial" w:hAnsi="Calibri" w:cs="Calibri"/>
                <w:sz w:val="24"/>
                <w:szCs w:val="24"/>
                <w:lang w:val="lv-LV"/>
              </w:rPr>
              <w:t xml:space="preserve"> ar vides izaicinājumiem un dilemmām mācību priekšmetos.</w:t>
            </w:r>
          </w:p>
          <w:p w14:paraId="56705716"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Palīdziet viņiem veikt analīzi, problēmu risināšanu un lēmumu pieņemšanu, kas nepieciešama šo izaicinājumu un dilemmu pārvarēšanai.</w:t>
            </w:r>
          </w:p>
        </w:tc>
      </w:tr>
      <w:tr w:rsidR="009A457A" w:rsidRPr="0048526E" w14:paraId="12BD6CE1"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11194D76"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Problēmu risināšanas spējas</w:t>
            </w:r>
          </w:p>
        </w:tc>
      </w:tr>
      <w:tr w:rsidR="009A457A" w:rsidRPr="0048526E" w14:paraId="703817FB" w14:textId="77777777" w:rsidTr="00997AD1">
        <w:trPr>
          <w:trHeight w:val="2145"/>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0806B262" w14:textId="33BE5E4E"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a. Uzlabojiet </w:t>
            </w:r>
            <w:r w:rsidR="005567EB">
              <w:rPr>
                <w:rFonts w:ascii="Calibri" w:eastAsia="Arial" w:hAnsi="Calibri" w:cs="Calibri"/>
                <w:sz w:val="24"/>
                <w:szCs w:val="24"/>
                <w:lang w:val="lv-LV"/>
              </w:rPr>
              <w:t>skolēnu</w:t>
            </w:r>
            <w:r w:rsidRPr="009A457A">
              <w:rPr>
                <w:rFonts w:ascii="Calibri" w:eastAsia="Arial" w:hAnsi="Calibri" w:cs="Calibri"/>
                <w:sz w:val="24"/>
                <w:szCs w:val="24"/>
                <w:lang w:val="lv-LV"/>
              </w:rPr>
              <w:t xml:space="preserve"> problēmu risināšanas spējas.</w:t>
            </w:r>
          </w:p>
          <w:p w14:paraId="03F60763"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Identificējiet problēmas, izdomājiet iespējamos risinājumus un ieviesiet stratēģijas.</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108613C5"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Iesaistiet skolēnus spēles vides scenārijos.</w:t>
            </w:r>
          </w:p>
          <w:p w14:paraId="02B125E4"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Izprotiet uz spēlēm balstītas mācīšanās priekšrocības — mācīšanas-mācīšanās metodi, kas mudinās viņus identificēt problēmas, meklēt risinājumus un īstenot stratēģijas, lai efektīvi risinātu vides problēmas.</w:t>
            </w:r>
          </w:p>
          <w:p w14:paraId="039750FB" w14:textId="77777777" w:rsidR="009A457A" w:rsidRDefault="009A457A" w:rsidP="00997AD1">
            <w:pPr>
              <w:spacing w:before="240" w:after="0"/>
              <w:rPr>
                <w:rFonts w:ascii="Calibri" w:eastAsia="Arial" w:hAnsi="Calibri" w:cs="Calibri"/>
                <w:sz w:val="24"/>
                <w:szCs w:val="24"/>
                <w:lang w:val="lv-LV"/>
              </w:rPr>
            </w:pPr>
          </w:p>
          <w:p w14:paraId="29428690" w14:textId="77777777" w:rsidR="009A457A" w:rsidRDefault="009A457A" w:rsidP="00997AD1">
            <w:pPr>
              <w:spacing w:before="240" w:after="0"/>
              <w:rPr>
                <w:rFonts w:ascii="Calibri" w:eastAsia="Arial" w:hAnsi="Calibri" w:cs="Calibri"/>
                <w:sz w:val="24"/>
                <w:szCs w:val="24"/>
                <w:lang w:val="lv-LV"/>
              </w:rPr>
            </w:pPr>
          </w:p>
          <w:p w14:paraId="0DFB0263" w14:textId="77777777" w:rsidR="009A457A" w:rsidRDefault="009A457A" w:rsidP="00997AD1">
            <w:pPr>
              <w:spacing w:before="240" w:after="0"/>
              <w:rPr>
                <w:rFonts w:ascii="Calibri" w:eastAsia="Arial" w:hAnsi="Calibri" w:cs="Calibri"/>
                <w:sz w:val="24"/>
                <w:szCs w:val="24"/>
                <w:lang w:val="lv-LV"/>
              </w:rPr>
            </w:pPr>
          </w:p>
          <w:p w14:paraId="555EBC90" w14:textId="77777777" w:rsidR="009A457A" w:rsidRDefault="009A457A" w:rsidP="00997AD1">
            <w:pPr>
              <w:spacing w:before="240" w:after="0"/>
              <w:rPr>
                <w:rFonts w:ascii="Calibri" w:eastAsia="Arial" w:hAnsi="Calibri" w:cs="Calibri"/>
                <w:sz w:val="24"/>
                <w:szCs w:val="24"/>
                <w:lang w:val="lv-LV"/>
              </w:rPr>
            </w:pPr>
          </w:p>
          <w:p w14:paraId="61074D94" w14:textId="77777777" w:rsidR="009A457A" w:rsidRPr="009A457A" w:rsidRDefault="009A457A" w:rsidP="00997AD1">
            <w:pPr>
              <w:spacing w:before="240" w:after="0"/>
              <w:rPr>
                <w:rFonts w:ascii="Calibri" w:eastAsia="Arial" w:hAnsi="Calibri" w:cs="Calibri"/>
                <w:sz w:val="24"/>
                <w:szCs w:val="24"/>
                <w:lang w:val="lv-LV"/>
              </w:rPr>
            </w:pPr>
          </w:p>
        </w:tc>
      </w:tr>
      <w:tr w:rsidR="009A457A" w:rsidRPr="0048526E" w14:paraId="2E27FBD5"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32FCFAA3"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lastRenderedPageBreak/>
              <w:t>Izpratne un empātija</w:t>
            </w:r>
          </w:p>
        </w:tc>
      </w:tr>
      <w:tr w:rsidR="009A457A" w:rsidRPr="0048526E" w14:paraId="6E141D8B" w14:textId="77777777" w:rsidTr="00997AD1">
        <w:trPr>
          <w:trHeight w:val="3210"/>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4EF4F232"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Vides problēmu apzināšanās.</w:t>
            </w:r>
          </w:p>
          <w:p w14:paraId="25FC3D82"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b. Veicināt empātiju pret dabu.</w:t>
            </w:r>
          </w:p>
          <w:p w14:paraId="58D079CB"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c. Dabas vērtības apzināšanās.</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50DD4B38"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Izmantojot spēli un stāstus, palieliniet izpratni par vides problēmām un iedvesmojiet empātiju pret dabu.</w:t>
            </w:r>
          </w:p>
          <w:p w14:paraId="549B8174"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Māciet par cilvēka un dabas savstarpējo atkarību, apzinoties rīcības ietekmi uz vidi un citām sugām un paplašinot izpratni par ekosistēmu un cilvēka darbību savstarpējo saistību.</w:t>
            </w:r>
          </w:p>
          <w:p w14:paraId="6CC21E5F"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c. Palīdziet skolēnos attīstīt atbildības un pārvaldīšanas sajūtu.</w:t>
            </w:r>
          </w:p>
        </w:tc>
      </w:tr>
      <w:tr w:rsidR="009A457A" w:rsidRPr="0048526E" w14:paraId="61D91EEB"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14BE413B"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Sadarbība un komunikācija</w:t>
            </w:r>
          </w:p>
        </w:tc>
      </w:tr>
      <w:tr w:rsidR="009A457A" w:rsidRPr="0048526E" w14:paraId="2BC19ED9" w14:textId="77777777" w:rsidTr="00997AD1">
        <w:trPr>
          <w:trHeight w:val="4290"/>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6183F6D5"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Sadarbība starp vienaudžiem, ģimeni un sabiedrību.</w:t>
            </w:r>
          </w:p>
          <w:p w14:paraId="1EA144F0"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Komunikācijas prasmju attīstība.</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2BDE72D2"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Veicināt sadarbību un attīstīt komunikācijas prasmes starp spēlētājiem.</w:t>
            </w:r>
          </w:p>
          <w:p w14:paraId="0FE7AEA5"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Uzsveriet komandas darba, sadarbības, ideju apmaiņas un dažādu perspektīvu apsvēršanas nozīmi, lai kopīgi risinātu vides problēmas.</w:t>
            </w:r>
          </w:p>
          <w:p w14:paraId="4623A6F0"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c. Dalieties pieredzē, apspriediet stratēģijas kolēģu, pētnieku un ekspertu tīklā vides izglītības jomā, kuri mācās viens no otra un stiprina kolektīvo zināšanu bāzi.</w:t>
            </w:r>
          </w:p>
          <w:p w14:paraId="00DFFB8A" w14:textId="079D42F9" w:rsidR="009A457A" w:rsidRPr="009A457A" w:rsidRDefault="009A457A" w:rsidP="009A457A">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d. Veicināt atbalstošu profesionālu kopienu, kas koncentrējas uz vides izglītību, un veicināt labākās prakses izstrādi uz spēlēm balstītā vides izglītībā.</w:t>
            </w:r>
          </w:p>
        </w:tc>
      </w:tr>
      <w:tr w:rsidR="009A457A" w:rsidRPr="0048526E" w14:paraId="6138E616"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3DF7A9C6"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Uzvedības maiņa</w:t>
            </w:r>
          </w:p>
        </w:tc>
      </w:tr>
      <w:tr w:rsidR="009A457A" w:rsidRPr="0048526E" w14:paraId="751D3D48" w14:textId="77777777" w:rsidTr="00997AD1">
        <w:trPr>
          <w:trHeight w:val="1890"/>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5EDFB15B"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Rīcība savā dzīvē un savās kopienās.</w:t>
            </w:r>
          </w:p>
          <w:p w14:paraId="46A3E852"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Ilgtspējīgas uzvedības pieņemšana.</w:t>
            </w:r>
          </w:p>
          <w:p w14:paraId="191459B9"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c. Iestājieties par pozitīvām pārmaiņām.</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3CC2D012" w14:textId="21F157C6"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a. Motivējiet </w:t>
            </w:r>
            <w:r w:rsidR="005567EB">
              <w:rPr>
                <w:rFonts w:ascii="Calibri" w:eastAsia="Arial" w:hAnsi="Calibri" w:cs="Calibri"/>
                <w:sz w:val="24"/>
                <w:szCs w:val="24"/>
                <w:lang w:val="lv-LV"/>
              </w:rPr>
              <w:t>skolēnus</w:t>
            </w:r>
            <w:r w:rsidRPr="009A457A">
              <w:rPr>
                <w:rFonts w:ascii="Calibri" w:eastAsia="Arial" w:hAnsi="Calibri" w:cs="Calibri"/>
                <w:sz w:val="24"/>
                <w:szCs w:val="24"/>
                <w:lang w:val="lv-LV"/>
              </w:rPr>
              <w:t xml:space="preserve"> veikt reālas darbības, lai aizsargātu vidi un atbalstītu zaļās pārmaiņas.</w:t>
            </w:r>
          </w:p>
          <w:p w14:paraId="3D846E87" w14:textId="77777777" w:rsid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Veiciniet un iedrošiniet ilgtspējīgas uzvedības izmaiņas un ieradumus: mudiniet skolēnus pielietot to, ko viņi ir iemācījušies, ikdienas dzīvē.</w:t>
            </w:r>
          </w:p>
          <w:p w14:paraId="18B50F6B" w14:textId="77777777" w:rsidR="009A457A" w:rsidRPr="009A457A" w:rsidRDefault="009A457A" w:rsidP="00997AD1">
            <w:pPr>
              <w:spacing w:before="240" w:after="0"/>
              <w:rPr>
                <w:rFonts w:ascii="Calibri" w:eastAsia="Arial" w:hAnsi="Calibri" w:cs="Calibri"/>
                <w:sz w:val="24"/>
                <w:szCs w:val="24"/>
                <w:lang w:val="lv-LV"/>
              </w:rPr>
            </w:pPr>
          </w:p>
        </w:tc>
      </w:tr>
      <w:tr w:rsidR="009A457A" w:rsidRPr="0048526E" w14:paraId="05435E6C"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7DC4E2F2"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lastRenderedPageBreak/>
              <w:t>Tehnoloģiju prasmes</w:t>
            </w:r>
          </w:p>
        </w:tc>
      </w:tr>
      <w:tr w:rsidR="009A457A" w:rsidRPr="0048526E" w14:paraId="16D59BDE" w14:textId="77777777" w:rsidTr="00997AD1">
        <w:trPr>
          <w:trHeight w:val="3480"/>
        </w:trPr>
        <w:tc>
          <w:tcPr>
            <w:tcW w:w="4796" w:type="dxa"/>
            <w:tcBorders>
              <w:top w:val="nil"/>
              <w:left w:val="single" w:sz="7" w:space="0" w:color="000000"/>
              <w:bottom w:val="nil"/>
              <w:right w:val="single" w:sz="7" w:space="0" w:color="000000"/>
            </w:tcBorders>
            <w:shd w:val="clear" w:color="auto" w:fill="EAEAEA"/>
            <w:tcMar>
              <w:top w:w="0" w:type="dxa"/>
              <w:left w:w="100" w:type="dxa"/>
              <w:bottom w:w="0" w:type="dxa"/>
              <w:right w:w="100" w:type="dxa"/>
            </w:tcMar>
          </w:tcPr>
          <w:p w14:paraId="0489F622" w14:textId="77777777" w:rsidR="009A457A" w:rsidRPr="009A457A" w:rsidRDefault="009A457A" w:rsidP="00997AD1">
            <w:pPr>
              <w:spacing w:before="240" w:after="0"/>
              <w:jc w:val="both"/>
              <w:rPr>
                <w:rFonts w:ascii="Calibri" w:eastAsia="Arial" w:hAnsi="Calibri" w:cs="Calibri"/>
                <w:sz w:val="24"/>
                <w:szCs w:val="24"/>
                <w:lang w:val="lv-LV"/>
              </w:rPr>
            </w:pPr>
            <w:r w:rsidRPr="009A457A">
              <w:rPr>
                <w:rFonts w:ascii="Calibri" w:eastAsia="Arial" w:hAnsi="Calibri" w:cs="Calibri"/>
                <w:sz w:val="24"/>
                <w:szCs w:val="24"/>
                <w:lang w:val="lv-LV"/>
              </w:rPr>
              <w:t>a. Lietot tehnoloģiju prasmes, izmantojot jēgpilnus izglītības tehnoloģiju rīkus, lai pēc tam lietderīgi izmantotu šīs prasmes ikdienas dzīvē.</w:t>
            </w:r>
          </w:p>
        </w:tc>
        <w:tc>
          <w:tcPr>
            <w:tcW w:w="4841" w:type="dxa"/>
            <w:tcBorders>
              <w:top w:val="nil"/>
              <w:left w:val="nil"/>
              <w:bottom w:val="nil"/>
              <w:right w:val="single" w:sz="7" w:space="0" w:color="000000"/>
            </w:tcBorders>
            <w:shd w:val="clear" w:color="auto" w:fill="EAEAEA"/>
            <w:tcMar>
              <w:top w:w="0" w:type="dxa"/>
              <w:left w:w="100" w:type="dxa"/>
              <w:bottom w:w="0" w:type="dxa"/>
              <w:right w:w="100" w:type="dxa"/>
            </w:tcMar>
          </w:tcPr>
          <w:p w14:paraId="3BB41FDD"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Ņemiet vērā, ka digitālās nopietnās spēles tiek veiksmīgi izmantotas kā mācību resurss.</w:t>
            </w:r>
          </w:p>
          <w:p w14:paraId="08372CE4"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Kļūstiet kompetents izmantot izglītības tehnoloģiju rīkus.</w:t>
            </w:r>
          </w:p>
          <w:p w14:paraId="47C1E4DE"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c. Izmantojiet un iekļaujiet tehnoloģijas mācību praksē (tehnoloģiju integrācija).</w:t>
            </w:r>
          </w:p>
          <w:p w14:paraId="747601C5"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d. Attīstiet prasmes orientēties izglītības tehnoloģiju platformās, pārvaldīt virtuālo vidi un efektīvi izmantot uz spēlēm balstītas mācības.</w:t>
            </w:r>
          </w:p>
          <w:p w14:paraId="6E2EDCB2"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e. Esiet pilnvarots izmantot tehnoloģiju potenciālu vides izglītībai.</w:t>
            </w:r>
          </w:p>
        </w:tc>
      </w:tr>
      <w:tr w:rsidR="009A457A" w:rsidRPr="0048526E" w14:paraId="140AE4AE" w14:textId="77777777" w:rsidTr="00997AD1">
        <w:trPr>
          <w:trHeight w:val="315"/>
        </w:trPr>
        <w:tc>
          <w:tcPr>
            <w:tcW w:w="9637" w:type="dxa"/>
            <w:gridSpan w:val="2"/>
            <w:tcBorders>
              <w:top w:val="nil"/>
              <w:left w:val="single" w:sz="8" w:space="0" w:color="000000"/>
              <w:bottom w:val="single" w:sz="8" w:space="0" w:color="000000"/>
              <w:right w:val="single" w:sz="8" w:space="0" w:color="000000"/>
            </w:tcBorders>
            <w:shd w:val="clear" w:color="auto" w:fill="C5E0B3"/>
            <w:tcMar>
              <w:top w:w="0" w:type="dxa"/>
              <w:left w:w="100" w:type="dxa"/>
              <w:bottom w:w="0" w:type="dxa"/>
              <w:right w:w="100" w:type="dxa"/>
            </w:tcMar>
          </w:tcPr>
          <w:p w14:paraId="1BC9493A" w14:textId="77777777" w:rsidR="009A457A" w:rsidRPr="009A457A" w:rsidRDefault="009A457A" w:rsidP="00997AD1">
            <w:pPr>
              <w:spacing w:before="240" w:after="0"/>
              <w:jc w:val="center"/>
              <w:rPr>
                <w:rFonts w:ascii="Calibri" w:eastAsia="Arial" w:hAnsi="Calibri" w:cs="Calibri"/>
                <w:b/>
                <w:sz w:val="24"/>
                <w:szCs w:val="24"/>
                <w:lang w:val="lv-LV"/>
              </w:rPr>
            </w:pPr>
            <w:proofErr w:type="spellStart"/>
            <w:r w:rsidRPr="009A457A">
              <w:rPr>
                <w:rFonts w:ascii="Calibri" w:eastAsia="Arial" w:hAnsi="Calibri" w:cs="Calibri"/>
                <w:b/>
                <w:sz w:val="24"/>
                <w:szCs w:val="24"/>
                <w:lang w:val="lv-LV"/>
              </w:rPr>
              <w:t>Starppriekšmetu</w:t>
            </w:r>
            <w:proofErr w:type="spellEnd"/>
            <w:r w:rsidRPr="009A457A">
              <w:rPr>
                <w:rFonts w:ascii="Calibri" w:eastAsia="Arial" w:hAnsi="Calibri" w:cs="Calibri"/>
                <w:b/>
                <w:sz w:val="24"/>
                <w:szCs w:val="24"/>
                <w:lang w:val="lv-LV"/>
              </w:rPr>
              <w:t xml:space="preserve"> saites</w:t>
            </w:r>
          </w:p>
        </w:tc>
      </w:tr>
      <w:tr w:rsidR="009A457A" w:rsidRPr="0048526E" w14:paraId="49DDAA83" w14:textId="77777777" w:rsidTr="00997AD1">
        <w:trPr>
          <w:trHeight w:val="2385"/>
        </w:trPr>
        <w:tc>
          <w:tcPr>
            <w:tcW w:w="4796" w:type="dxa"/>
            <w:tcBorders>
              <w:top w:val="single" w:sz="8" w:space="0" w:color="000000"/>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00F399F1"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Iegūstiet vispārējās zināšanas, izmantojot starpdisciplināru apmācību.</w:t>
            </w:r>
          </w:p>
        </w:tc>
        <w:tc>
          <w:tcPr>
            <w:tcW w:w="4841" w:type="dxa"/>
            <w:tcBorders>
              <w:top w:val="single" w:sz="8" w:space="0" w:color="000000"/>
              <w:left w:val="nil"/>
              <w:bottom w:val="single" w:sz="7" w:space="0" w:color="000000"/>
              <w:right w:val="single" w:sz="7" w:space="0" w:color="000000"/>
            </w:tcBorders>
            <w:shd w:val="clear" w:color="auto" w:fill="EAEAEA"/>
            <w:tcMar>
              <w:top w:w="0" w:type="dxa"/>
              <w:left w:w="100" w:type="dxa"/>
              <w:bottom w:w="0" w:type="dxa"/>
              <w:right w:w="100" w:type="dxa"/>
            </w:tcMar>
          </w:tcPr>
          <w:p w14:paraId="1C6564E8"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Nosakiet iespējas saistīt spēles saturu un problēmas ar dažādām disciplīnām (integrējiet spēli esošajās mācību programmās).</w:t>
            </w:r>
          </w:p>
          <w:p w14:paraId="02EE16B1" w14:textId="77777777" w:rsid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b. Veiciniet spēles integrāciju dažādos priekšmetos un mācību programmās, veicinot starpdisciplināru mācīšanos un stiprinot mācīšanos dažādās disciplīnās.</w:t>
            </w:r>
          </w:p>
          <w:p w14:paraId="48751A50" w14:textId="77777777" w:rsidR="009A457A" w:rsidRDefault="009A457A" w:rsidP="00997AD1">
            <w:pPr>
              <w:spacing w:before="240" w:after="0"/>
              <w:rPr>
                <w:rFonts w:ascii="Calibri" w:eastAsia="Arial" w:hAnsi="Calibri" w:cs="Calibri"/>
                <w:sz w:val="24"/>
                <w:szCs w:val="24"/>
                <w:lang w:val="lv-LV"/>
              </w:rPr>
            </w:pPr>
          </w:p>
          <w:p w14:paraId="5F815C13" w14:textId="77777777" w:rsidR="009A457A" w:rsidRDefault="009A457A" w:rsidP="00997AD1">
            <w:pPr>
              <w:spacing w:before="240" w:after="0"/>
              <w:rPr>
                <w:rFonts w:ascii="Calibri" w:eastAsia="Arial" w:hAnsi="Calibri" w:cs="Calibri"/>
                <w:sz w:val="24"/>
                <w:szCs w:val="24"/>
                <w:lang w:val="lv-LV"/>
              </w:rPr>
            </w:pPr>
          </w:p>
          <w:p w14:paraId="6A805A3F" w14:textId="77777777" w:rsidR="009A457A" w:rsidRDefault="009A457A" w:rsidP="00997AD1">
            <w:pPr>
              <w:spacing w:before="240" w:after="0"/>
              <w:rPr>
                <w:rFonts w:ascii="Calibri" w:eastAsia="Arial" w:hAnsi="Calibri" w:cs="Calibri"/>
                <w:sz w:val="24"/>
                <w:szCs w:val="24"/>
                <w:lang w:val="lv-LV"/>
              </w:rPr>
            </w:pPr>
          </w:p>
          <w:p w14:paraId="4CDA3624" w14:textId="77777777" w:rsidR="009A457A" w:rsidRDefault="009A457A" w:rsidP="00997AD1">
            <w:pPr>
              <w:spacing w:before="240" w:after="0"/>
              <w:rPr>
                <w:rFonts w:ascii="Calibri" w:eastAsia="Arial" w:hAnsi="Calibri" w:cs="Calibri"/>
                <w:sz w:val="24"/>
                <w:szCs w:val="24"/>
                <w:lang w:val="lv-LV"/>
              </w:rPr>
            </w:pPr>
          </w:p>
          <w:p w14:paraId="5FEF43C9" w14:textId="77777777" w:rsidR="009A457A" w:rsidRDefault="009A457A" w:rsidP="00997AD1">
            <w:pPr>
              <w:spacing w:before="240" w:after="0"/>
              <w:rPr>
                <w:rFonts w:ascii="Calibri" w:eastAsia="Arial" w:hAnsi="Calibri" w:cs="Calibri"/>
                <w:sz w:val="24"/>
                <w:szCs w:val="24"/>
                <w:lang w:val="lv-LV"/>
              </w:rPr>
            </w:pPr>
          </w:p>
          <w:p w14:paraId="50456D13" w14:textId="77777777" w:rsidR="009A457A" w:rsidRDefault="009A457A" w:rsidP="00997AD1">
            <w:pPr>
              <w:spacing w:before="240" w:after="0"/>
              <w:rPr>
                <w:rFonts w:ascii="Calibri" w:eastAsia="Arial" w:hAnsi="Calibri" w:cs="Calibri"/>
                <w:sz w:val="24"/>
                <w:szCs w:val="24"/>
                <w:lang w:val="lv-LV"/>
              </w:rPr>
            </w:pPr>
          </w:p>
          <w:p w14:paraId="5FDA02F8" w14:textId="77777777" w:rsidR="009A457A" w:rsidRDefault="009A457A" w:rsidP="00997AD1">
            <w:pPr>
              <w:spacing w:before="240" w:after="0"/>
              <w:rPr>
                <w:rFonts w:ascii="Calibri" w:eastAsia="Arial" w:hAnsi="Calibri" w:cs="Calibri"/>
                <w:sz w:val="24"/>
                <w:szCs w:val="24"/>
                <w:lang w:val="lv-LV"/>
              </w:rPr>
            </w:pPr>
          </w:p>
          <w:p w14:paraId="1EC370DB" w14:textId="77777777" w:rsidR="009A457A" w:rsidRDefault="009A457A" w:rsidP="00997AD1">
            <w:pPr>
              <w:spacing w:before="240" w:after="0"/>
              <w:rPr>
                <w:rFonts w:ascii="Calibri" w:eastAsia="Arial" w:hAnsi="Calibri" w:cs="Calibri"/>
                <w:sz w:val="24"/>
                <w:szCs w:val="24"/>
                <w:lang w:val="lv-LV"/>
              </w:rPr>
            </w:pPr>
          </w:p>
          <w:p w14:paraId="78DCCE27" w14:textId="77777777" w:rsidR="009A457A" w:rsidRPr="009A457A" w:rsidRDefault="009A457A" w:rsidP="00997AD1">
            <w:pPr>
              <w:spacing w:before="240" w:after="0"/>
              <w:rPr>
                <w:rFonts w:ascii="Calibri" w:eastAsia="Arial" w:hAnsi="Calibri" w:cs="Calibri"/>
                <w:sz w:val="24"/>
                <w:szCs w:val="24"/>
                <w:lang w:val="lv-LV"/>
              </w:rPr>
            </w:pPr>
          </w:p>
        </w:tc>
      </w:tr>
      <w:tr w:rsidR="009A457A" w:rsidRPr="0048526E" w14:paraId="4356BB08" w14:textId="77777777" w:rsidTr="00997AD1">
        <w:trPr>
          <w:trHeight w:val="551"/>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57E33AE1"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lastRenderedPageBreak/>
              <w:t>Refleksija un pašnovērtējums</w:t>
            </w:r>
          </w:p>
        </w:tc>
      </w:tr>
      <w:tr w:rsidR="009A457A" w:rsidRPr="0048526E" w14:paraId="2F7B4D64" w14:textId="77777777" w:rsidTr="00997AD1">
        <w:trPr>
          <w:trHeight w:val="7590"/>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7151EDF5" w14:textId="77777777" w:rsidR="009A457A" w:rsidRPr="009A457A" w:rsidRDefault="009A457A" w:rsidP="00997AD1">
            <w:pPr>
              <w:spacing w:before="240" w:after="0"/>
              <w:jc w:val="both"/>
              <w:rPr>
                <w:rFonts w:ascii="Calibri" w:eastAsia="Arial" w:hAnsi="Calibri" w:cs="Calibri"/>
                <w:b/>
                <w:sz w:val="24"/>
                <w:szCs w:val="24"/>
                <w:lang w:val="lv-LV"/>
              </w:rPr>
            </w:pPr>
            <w:r w:rsidRPr="009A457A">
              <w:rPr>
                <w:rFonts w:ascii="Calibri" w:eastAsia="Arial" w:hAnsi="Calibri" w:cs="Calibri"/>
                <w:sz w:val="24"/>
                <w:szCs w:val="24"/>
                <w:lang w:val="lv-LV"/>
              </w:rPr>
              <w:t>a. Pārdomas par individuālo un kopīgo pieredzi un zināšanām.</w:t>
            </w:r>
            <w:r w:rsidRPr="009A457A">
              <w:rPr>
                <w:rFonts w:ascii="Calibri" w:eastAsia="Arial" w:hAnsi="Calibri" w:cs="Calibri"/>
                <w:b/>
                <w:sz w:val="24"/>
                <w:szCs w:val="24"/>
                <w:lang w:val="lv-LV"/>
              </w:rPr>
              <w:t xml:space="preserve"> </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6F22B7DA"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Izmantojiet nopietno spēli kā sākuma/beigu punktu, lai apspriestu vides jautājumus.</w:t>
            </w:r>
          </w:p>
          <w:p w14:paraId="21F41D1C" w14:textId="3AAA24A1"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b. Mudiniet </w:t>
            </w:r>
            <w:r w:rsidR="005567EB">
              <w:rPr>
                <w:rFonts w:ascii="Calibri" w:eastAsia="Arial" w:hAnsi="Calibri" w:cs="Calibri"/>
                <w:sz w:val="24"/>
                <w:szCs w:val="24"/>
                <w:lang w:val="lv-LV"/>
              </w:rPr>
              <w:t>skolēnus</w:t>
            </w:r>
            <w:r w:rsidRPr="009A457A">
              <w:rPr>
                <w:rFonts w:ascii="Calibri" w:eastAsia="Arial" w:hAnsi="Calibri" w:cs="Calibri"/>
                <w:sz w:val="24"/>
                <w:szCs w:val="24"/>
                <w:lang w:val="lv-LV"/>
              </w:rPr>
              <w:t xml:space="preserve"> pārdomāt savu spēļu pieredzi.</w:t>
            </w:r>
          </w:p>
          <w:p w14:paraId="2D0D78D7"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c. Sniedziet iespēju </w:t>
            </w:r>
            <w:proofErr w:type="spellStart"/>
            <w:r w:rsidRPr="009A457A">
              <w:rPr>
                <w:rFonts w:ascii="Calibri" w:eastAsia="Arial" w:hAnsi="Calibri" w:cs="Calibri"/>
                <w:sz w:val="24"/>
                <w:szCs w:val="24"/>
                <w:lang w:val="lv-LV"/>
              </w:rPr>
              <w:t>pašnovērtēšanai</w:t>
            </w:r>
            <w:proofErr w:type="spellEnd"/>
            <w:r w:rsidRPr="009A457A">
              <w:rPr>
                <w:rFonts w:ascii="Calibri" w:eastAsia="Arial" w:hAnsi="Calibri" w:cs="Calibri"/>
                <w:sz w:val="24"/>
                <w:szCs w:val="24"/>
                <w:lang w:val="lv-LV"/>
              </w:rPr>
              <w:t>, diskusijām, dalīšanās atziņās un pārdomām par spēles gaitā iegūtajām zināšanām, attīstītajām prasmēm un personīgo izaugsmi.</w:t>
            </w:r>
          </w:p>
          <w:p w14:paraId="78E19663"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d. Veiciniet kritisko domāšanu un pārdomas par vides jautājumiem.</w:t>
            </w:r>
          </w:p>
          <w:p w14:paraId="01533C58"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e. Kritiski izpētiet savu pieeju vides izglītībai un nosakiet jomas, kuras jāuzlabo.</w:t>
            </w:r>
          </w:p>
          <w:p w14:paraId="713EB07E"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f. Pārdomājiet savu attieksmi pret vidi, uzvedību un mācīšanas praksi.</w:t>
            </w:r>
          </w:p>
          <w:p w14:paraId="0D05B848" w14:textId="01693411"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g. Izpētiet alternatīvas vērtēšanas stratēģijas vērtēšanai, analizējot </w:t>
            </w:r>
            <w:r w:rsidR="005567EB">
              <w:rPr>
                <w:rFonts w:ascii="Calibri" w:eastAsia="Arial" w:hAnsi="Calibri" w:cs="Calibri"/>
                <w:sz w:val="24"/>
                <w:szCs w:val="24"/>
                <w:lang w:val="lv-LV"/>
              </w:rPr>
              <w:t>skolēnu</w:t>
            </w:r>
            <w:r w:rsidRPr="009A457A">
              <w:rPr>
                <w:rFonts w:ascii="Calibri" w:eastAsia="Arial" w:hAnsi="Calibri" w:cs="Calibri"/>
                <w:sz w:val="24"/>
                <w:szCs w:val="24"/>
                <w:lang w:val="lv-LV"/>
              </w:rPr>
              <w:t xml:space="preserve"> lēmumu pieņemšanas procesus kā indikatorus viņu izpratnei un pielietojumam par vides jēdzieniem.</w:t>
            </w:r>
          </w:p>
        </w:tc>
      </w:tr>
      <w:tr w:rsidR="009A457A" w:rsidRPr="0048526E" w14:paraId="577FE318" w14:textId="77777777" w:rsidTr="00997AD1">
        <w:trPr>
          <w:trHeight w:val="315"/>
        </w:trPr>
        <w:tc>
          <w:tcPr>
            <w:tcW w:w="9637" w:type="dxa"/>
            <w:gridSpan w:val="2"/>
            <w:tcBorders>
              <w:top w:val="nil"/>
              <w:left w:val="single" w:sz="7" w:space="0" w:color="000000"/>
              <w:bottom w:val="single" w:sz="7" w:space="0" w:color="000000"/>
              <w:right w:val="single" w:sz="7" w:space="0" w:color="000000"/>
            </w:tcBorders>
            <w:shd w:val="clear" w:color="auto" w:fill="C5E0B3"/>
            <w:tcMar>
              <w:top w:w="0" w:type="dxa"/>
              <w:left w:w="100" w:type="dxa"/>
              <w:bottom w:w="0" w:type="dxa"/>
              <w:right w:w="100" w:type="dxa"/>
            </w:tcMar>
          </w:tcPr>
          <w:p w14:paraId="2854C7C0" w14:textId="77777777" w:rsidR="009A457A" w:rsidRPr="009A457A" w:rsidRDefault="009A457A" w:rsidP="00997AD1">
            <w:pPr>
              <w:spacing w:before="240" w:after="0"/>
              <w:jc w:val="center"/>
              <w:rPr>
                <w:rFonts w:ascii="Calibri" w:eastAsia="Arial" w:hAnsi="Calibri" w:cs="Calibri"/>
                <w:b/>
                <w:sz w:val="24"/>
                <w:szCs w:val="24"/>
                <w:lang w:val="lv-LV"/>
              </w:rPr>
            </w:pPr>
            <w:r w:rsidRPr="009A457A">
              <w:rPr>
                <w:rFonts w:ascii="Calibri" w:eastAsia="Arial" w:hAnsi="Calibri" w:cs="Calibri"/>
                <w:b/>
                <w:sz w:val="24"/>
                <w:szCs w:val="24"/>
                <w:lang w:val="lv-LV"/>
              </w:rPr>
              <w:t>Pielietojums ikdienā</w:t>
            </w:r>
          </w:p>
        </w:tc>
      </w:tr>
      <w:tr w:rsidR="009A457A" w:rsidRPr="0048526E" w14:paraId="4643918C" w14:textId="77777777" w:rsidTr="00997AD1">
        <w:trPr>
          <w:trHeight w:val="1401"/>
        </w:trPr>
        <w:tc>
          <w:tcPr>
            <w:tcW w:w="4796" w:type="dxa"/>
            <w:tcBorders>
              <w:top w:val="nil"/>
              <w:left w:val="single" w:sz="7" w:space="0" w:color="000000"/>
              <w:bottom w:val="single" w:sz="7" w:space="0" w:color="000000"/>
              <w:right w:val="single" w:sz="7" w:space="0" w:color="000000"/>
            </w:tcBorders>
            <w:shd w:val="clear" w:color="auto" w:fill="EAEAEA"/>
            <w:tcMar>
              <w:top w:w="0" w:type="dxa"/>
              <w:left w:w="100" w:type="dxa"/>
              <w:bottom w:w="0" w:type="dxa"/>
              <w:right w:w="100" w:type="dxa"/>
            </w:tcMar>
          </w:tcPr>
          <w:p w14:paraId="60380175"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Zināšanu un prasmju pielietošana reālajā pasaulē.</w:t>
            </w:r>
          </w:p>
          <w:p w14:paraId="5F9CDB5D" w14:textId="77777777" w:rsidR="009A457A" w:rsidRPr="009A457A" w:rsidRDefault="009A457A" w:rsidP="00997AD1">
            <w:pPr>
              <w:spacing w:before="240" w:after="0"/>
              <w:jc w:val="both"/>
              <w:rPr>
                <w:rFonts w:ascii="Calibri" w:eastAsia="Arial" w:hAnsi="Calibri" w:cs="Calibri"/>
                <w:sz w:val="24"/>
                <w:szCs w:val="24"/>
                <w:lang w:val="lv-LV"/>
              </w:rPr>
            </w:pPr>
            <w:r w:rsidRPr="009A457A">
              <w:rPr>
                <w:rFonts w:ascii="Calibri" w:eastAsia="Arial" w:hAnsi="Calibri" w:cs="Calibri"/>
                <w:sz w:val="24"/>
                <w:szCs w:val="24"/>
                <w:lang w:val="lv-LV"/>
              </w:rPr>
              <w:t xml:space="preserve"> b. Iesaistīties praktiskos projektos un kopienas darbībās.</w:t>
            </w:r>
          </w:p>
        </w:tc>
        <w:tc>
          <w:tcPr>
            <w:tcW w:w="4841" w:type="dxa"/>
            <w:tcBorders>
              <w:top w:val="nil"/>
              <w:left w:val="nil"/>
              <w:bottom w:val="single" w:sz="7" w:space="0" w:color="000000"/>
              <w:right w:val="single" w:sz="7" w:space="0" w:color="000000"/>
            </w:tcBorders>
            <w:shd w:val="clear" w:color="auto" w:fill="EAEAEA"/>
            <w:tcMar>
              <w:top w:w="0" w:type="dxa"/>
              <w:left w:w="100" w:type="dxa"/>
              <w:bottom w:w="0" w:type="dxa"/>
              <w:right w:w="100" w:type="dxa"/>
            </w:tcMar>
          </w:tcPr>
          <w:p w14:paraId="1F987446"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a. Maksimāli palieliniet zināšanu nodošanu, lai skolēni vēlāk varētu atkārtoti izmantot iegūto informāciju.</w:t>
            </w:r>
          </w:p>
          <w:p w14:paraId="36B17414" w14:textId="345283C6"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b. Mudiniet </w:t>
            </w:r>
            <w:r w:rsidR="005567EB">
              <w:rPr>
                <w:rFonts w:ascii="Calibri" w:eastAsia="Arial" w:hAnsi="Calibri" w:cs="Calibri"/>
                <w:sz w:val="24"/>
                <w:szCs w:val="24"/>
                <w:lang w:val="lv-LV"/>
              </w:rPr>
              <w:t>skolēnus</w:t>
            </w:r>
            <w:r w:rsidRPr="009A457A">
              <w:rPr>
                <w:rFonts w:ascii="Calibri" w:eastAsia="Arial" w:hAnsi="Calibri" w:cs="Calibri"/>
                <w:sz w:val="24"/>
                <w:szCs w:val="24"/>
                <w:lang w:val="lv-LV"/>
              </w:rPr>
              <w:t xml:space="preserve"> iesaistīties praktiskos projektos vai kopienas darbībās, kas veicina vides ilgtspējību.</w:t>
            </w:r>
          </w:p>
          <w:p w14:paraId="50BEE427" w14:textId="77777777" w:rsidR="009A457A" w:rsidRPr="009A457A" w:rsidRDefault="009A457A" w:rsidP="00997AD1">
            <w:pPr>
              <w:spacing w:before="240" w:after="0"/>
              <w:rPr>
                <w:rFonts w:ascii="Calibri" w:eastAsia="Arial" w:hAnsi="Calibri" w:cs="Calibri"/>
                <w:sz w:val="24"/>
                <w:szCs w:val="24"/>
                <w:lang w:val="lv-LV"/>
              </w:rPr>
            </w:pPr>
            <w:r w:rsidRPr="009A457A">
              <w:rPr>
                <w:rFonts w:ascii="Calibri" w:eastAsia="Arial" w:hAnsi="Calibri" w:cs="Calibri"/>
                <w:sz w:val="24"/>
                <w:szCs w:val="24"/>
                <w:lang w:val="lv-LV"/>
              </w:rPr>
              <w:t xml:space="preserve"> c. Dodiet skolēniem iespēju pielietot spēlē iegūtās zināšanas un prasmes reālos vides jautājumos.</w:t>
            </w:r>
          </w:p>
        </w:tc>
      </w:tr>
    </w:tbl>
    <w:p w14:paraId="1B488F80" w14:textId="17568B5A" w:rsidR="009A457A" w:rsidRDefault="009A457A" w:rsidP="008B684F">
      <w:pPr>
        <w:spacing w:after="0" w:line="240" w:lineRule="auto"/>
        <w:rPr>
          <w:rFonts w:ascii="Calibri" w:eastAsia="Calibri" w:hAnsi="Calibri" w:cs="Calibri"/>
          <w:b/>
          <w:color w:val="23321F"/>
          <w:sz w:val="28"/>
          <w:szCs w:val="28"/>
          <w:lang w:val="lv-LV"/>
        </w:rPr>
      </w:pPr>
    </w:p>
    <w:p w14:paraId="6E2CB3AA" w14:textId="77777777" w:rsidR="009A457A" w:rsidRDefault="009A457A">
      <w:pPr>
        <w:rPr>
          <w:rFonts w:ascii="Calibri" w:eastAsia="Calibri" w:hAnsi="Calibri" w:cs="Calibri"/>
          <w:b/>
          <w:color w:val="23321F"/>
          <w:sz w:val="28"/>
          <w:szCs w:val="28"/>
          <w:lang w:val="lv-LV"/>
        </w:rPr>
      </w:pPr>
      <w:r>
        <w:rPr>
          <w:rFonts w:ascii="Calibri" w:eastAsia="Calibri" w:hAnsi="Calibri" w:cs="Calibri"/>
          <w:b/>
          <w:color w:val="23321F"/>
          <w:sz w:val="28"/>
          <w:szCs w:val="28"/>
          <w:lang w:val="lv-LV"/>
        </w:rPr>
        <w:br w:type="page"/>
      </w:r>
    </w:p>
    <w:p w14:paraId="76D77C1F" w14:textId="039097DB" w:rsidR="00270420" w:rsidRPr="00BD1679" w:rsidRDefault="008B684F" w:rsidP="00D51497">
      <w:pPr>
        <w:pStyle w:val="Heading1"/>
        <w:numPr>
          <w:ilvl w:val="0"/>
          <w:numId w:val="16"/>
        </w:numPr>
        <w:rPr>
          <w:rFonts w:ascii="Calibri" w:eastAsia="Calibri" w:hAnsi="Calibri" w:cs="Calibri"/>
          <w:b/>
          <w:bCs w:val="0"/>
          <w:lang w:val="lv-LV"/>
        </w:rPr>
      </w:pPr>
      <w:bookmarkStart w:id="7" w:name="_Toc163042384"/>
      <w:r>
        <w:rPr>
          <w:rFonts w:ascii="Calibri" w:eastAsia="Calibri" w:hAnsi="Calibri" w:cs="Calibri"/>
          <w:b/>
          <w:bCs w:val="0"/>
          <w:color w:val="47653F" w:themeColor="accent3"/>
          <w:lang w:val="lv-LV"/>
        </w:rPr>
        <w:lastRenderedPageBreak/>
        <w:t>Zaļā spēle</w:t>
      </w:r>
      <w:r w:rsidR="00270420" w:rsidRPr="00BD1679">
        <w:rPr>
          <w:rFonts w:ascii="Calibri" w:eastAsia="Calibri" w:hAnsi="Calibri" w:cs="Calibri"/>
          <w:b/>
          <w:bCs w:val="0"/>
          <w:color w:val="47653F" w:themeColor="accent3"/>
          <w:lang w:val="lv-LV"/>
        </w:rPr>
        <w:t xml:space="preserve"> – </w:t>
      </w:r>
      <w:proofErr w:type="spellStart"/>
      <w:r>
        <w:rPr>
          <w:rFonts w:ascii="Calibri" w:eastAsia="Calibri" w:hAnsi="Calibri" w:cs="Calibri"/>
          <w:b/>
          <w:bCs w:val="0"/>
          <w:color w:val="47653F" w:themeColor="accent3"/>
          <w:lang w:val="lv-LV"/>
        </w:rPr>
        <w:t>Ekovaroņa</w:t>
      </w:r>
      <w:proofErr w:type="spellEnd"/>
      <w:r>
        <w:rPr>
          <w:rFonts w:ascii="Calibri" w:eastAsia="Calibri" w:hAnsi="Calibri" w:cs="Calibri"/>
          <w:b/>
          <w:bCs w:val="0"/>
          <w:color w:val="47653F" w:themeColor="accent3"/>
          <w:lang w:val="lv-LV"/>
        </w:rPr>
        <w:t xml:space="preserve"> piedzīvojumi</w:t>
      </w:r>
      <w:bookmarkEnd w:id="7"/>
    </w:p>
    <w:p w14:paraId="65A8A98B" w14:textId="0E469B40" w:rsidR="009D1FE2" w:rsidRPr="00BD1679" w:rsidRDefault="009D1FE2" w:rsidP="00744DA6">
      <w:pPr>
        <w:spacing w:after="0" w:line="240" w:lineRule="auto"/>
        <w:rPr>
          <w:rFonts w:ascii="Calibri" w:eastAsia="Calibri" w:hAnsi="Calibri" w:cs="Calibri"/>
          <w:b/>
          <w:color w:val="23321F"/>
          <w:sz w:val="28"/>
          <w:szCs w:val="28"/>
          <w:lang w:val="lv-LV"/>
        </w:rPr>
      </w:pPr>
    </w:p>
    <w:p w14:paraId="28644E41" w14:textId="1BD29A7F" w:rsidR="009D1FE2" w:rsidRPr="00BD1679" w:rsidRDefault="008B684F" w:rsidP="009F0062">
      <w:pPr>
        <w:spacing w:after="120" w:line="240" w:lineRule="auto"/>
        <w:jc w:val="both"/>
        <w:rPr>
          <w:rFonts w:ascii="Calibri" w:eastAsia="Calibri" w:hAnsi="Calibri" w:cs="Calibri"/>
          <w:color w:val="23321F"/>
          <w:sz w:val="24"/>
          <w:szCs w:val="24"/>
          <w:lang w:val="lv-LV"/>
        </w:rPr>
      </w:pPr>
      <w:proofErr w:type="spellStart"/>
      <w:r w:rsidRPr="008B684F">
        <w:rPr>
          <w:rFonts w:ascii="Calibri" w:eastAsia="Calibri" w:hAnsi="Calibri" w:cs="Calibri"/>
          <w:color w:val="23321F"/>
          <w:sz w:val="24"/>
          <w:szCs w:val="24"/>
          <w:lang w:val="lv-LV"/>
        </w:rPr>
        <w:t>GreenGame</w:t>
      </w:r>
      <w:proofErr w:type="spellEnd"/>
      <w:r w:rsidRPr="008B684F">
        <w:rPr>
          <w:rFonts w:ascii="Calibri" w:eastAsia="Calibri" w:hAnsi="Calibri" w:cs="Calibri"/>
          <w:color w:val="23321F"/>
          <w:sz w:val="24"/>
          <w:szCs w:val="24"/>
          <w:lang w:val="lv-LV"/>
        </w:rPr>
        <w:t xml:space="preserve"> ir aizraujoša tiešsaistes spē</w:t>
      </w:r>
      <w:r w:rsidR="009F0062">
        <w:rPr>
          <w:rFonts w:ascii="Calibri" w:eastAsia="Calibri" w:hAnsi="Calibri" w:cs="Calibri"/>
          <w:color w:val="23321F"/>
          <w:sz w:val="24"/>
          <w:szCs w:val="24"/>
          <w:lang w:val="lv-LV"/>
        </w:rPr>
        <w:t>le</w:t>
      </w:r>
      <w:r w:rsidRPr="008B684F">
        <w:rPr>
          <w:rFonts w:ascii="Calibri" w:eastAsia="Calibri" w:hAnsi="Calibri" w:cs="Calibri"/>
          <w:color w:val="23321F"/>
          <w:sz w:val="24"/>
          <w:szCs w:val="24"/>
          <w:lang w:val="lv-LV"/>
        </w:rPr>
        <w:t>, kas apvieno apzinīgumu, vides apziņu un interaktīvus izaicinājumus. Dodoties divu nedēļu ilgā ceļojumā, spēlētāji kļūst par sava stāsta varoņiem, kas pārvietojas pa dažādām vides jomām un ievieš ilgtspējīgu praksi savā ikdienas dzīvē.</w:t>
      </w:r>
    </w:p>
    <w:p w14:paraId="21D3F8BB" w14:textId="039A34A7" w:rsidR="009D1FE2" w:rsidRPr="00BD1679" w:rsidRDefault="008B684F" w:rsidP="009F0062">
      <w:pPr>
        <w:spacing w:after="120" w:line="240" w:lineRule="auto"/>
        <w:jc w:val="both"/>
        <w:rPr>
          <w:rFonts w:ascii="Calibri" w:eastAsia="Calibri" w:hAnsi="Calibri" w:cs="Calibri"/>
          <w:color w:val="23321F"/>
          <w:sz w:val="24"/>
          <w:szCs w:val="24"/>
          <w:lang w:val="lv-LV"/>
        </w:rPr>
      </w:pPr>
      <w:r w:rsidRPr="00BD1679">
        <w:rPr>
          <w:lang w:val="lv-LV"/>
        </w:rPr>
        <w:drawing>
          <wp:anchor distT="0" distB="0" distL="114300" distR="114300" simplePos="0" relativeHeight="251663360" behindDoc="0" locked="0" layoutInCell="1" allowOverlap="1" wp14:anchorId="5B16BD88" wp14:editId="0F67FDD6">
            <wp:simplePos x="0" y="0"/>
            <wp:positionH relativeFrom="margin">
              <wp:posOffset>1915795</wp:posOffset>
            </wp:positionH>
            <wp:positionV relativeFrom="paragraph">
              <wp:posOffset>72708</wp:posOffset>
            </wp:positionV>
            <wp:extent cx="2059940" cy="1699075"/>
            <wp:effectExtent l="0" t="0" r="0" b="0"/>
            <wp:wrapNone/>
            <wp:docPr id="7830722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2270" name="Imagem 783072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9940" cy="1699075"/>
                    </a:xfrm>
                    <a:prstGeom prst="rect">
                      <a:avLst/>
                    </a:prstGeom>
                  </pic:spPr>
                </pic:pic>
              </a:graphicData>
            </a:graphic>
            <wp14:sizeRelH relativeFrom="margin">
              <wp14:pctWidth>0</wp14:pctWidth>
            </wp14:sizeRelH>
            <wp14:sizeRelV relativeFrom="margin">
              <wp14:pctHeight>0</wp14:pctHeight>
            </wp14:sizeRelV>
          </wp:anchor>
        </w:drawing>
      </w:r>
    </w:p>
    <w:p w14:paraId="1B3C6B4D" w14:textId="77777777" w:rsidR="009D1FE2" w:rsidRPr="00BD1679" w:rsidRDefault="009D1FE2" w:rsidP="009F0062">
      <w:pPr>
        <w:spacing w:after="120" w:line="240" w:lineRule="auto"/>
        <w:jc w:val="both"/>
        <w:rPr>
          <w:rFonts w:ascii="Calibri" w:eastAsia="Calibri" w:hAnsi="Calibri" w:cs="Calibri"/>
          <w:color w:val="23321F"/>
          <w:sz w:val="24"/>
          <w:szCs w:val="24"/>
          <w:lang w:val="lv-LV"/>
        </w:rPr>
      </w:pPr>
    </w:p>
    <w:p w14:paraId="5EF8F2FB" w14:textId="77777777" w:rsidR="009D1FE2" w:rsidRPr="00BD1679" w:rsidRDefault="009D1FE2" w:rsidP="009F0062">
      <w:pPr>
        <w:spacing w:after="120" w:line="240" w:lineRule="auto"/>
        <w:jc w:val="both"/>
        <w:rPr>
          <w:rFonts w:ascii="Calibri" w:eastAsia="Calibri" w:hAnsi="Calibri" w:cs="Calibri"/>
          <w:color w:val="23321F"/>
          <w:sz w:val="24"/>
          <w:szCs w:val="24"/>
          <w:lang w:val="lv-LV"/>
        </w:rPr>
      </w:pPr>
    </w:p>
    <w:p w14:paraId="67B94BFC" w14:textId="77777777" w:rsidR="009D1FE2" w:rsidRPr="00BD1679" w:rsidRDefault="009D1FE2" w:rsidP="009F0062">
      <w:pPr>
        <w:spacing w:after="120" w:line="240" w:lineRule="auto"/>
        <w:jc w:val="both"/>
        <w:rPr>
          <w:rFonts w:ascii="Calibri" w:eastAsia="Calibri" w:hAnsi="Calibri" w:cs="Calibri"/>
          <w:color w:val="23321F"/>
          <w:sz w:val="24"/>
          <w:szCs w:val="24"/>
          <w:lang w:val="lv-LV"/>
        </w:rPr>
      </w:pPr>
    </w:p>
    <w:p w14:paraId="3E7CA1B5" w14:textId="77777777" w:rsidR="009D1FE2" w:rsidRPr="00BD1679" w:rsidRDefault="009D1FE2" w:rsidP="009F0062">
      <w:pPr>
        <w:spacing w:after="120" w:line="240" w:lineRule="auto"/>
        <w:jc w:val="both"/>
        <w:rPr>
          <w:rFonts w:ascii="Calibri" w:eastAsia="Calibri" w:hAnsi="Calibri" w:cs="Calibri"/>
          <w:color w:val="23321F"/>
          <w:sz w:val="24"/>
          <w:szCs w:val="24"/>
          <w:lang w:val="lv-LV"/>
        </w:rPr>
      </w:pPr>
    </w:p>
    <w:p w14:paraId="18E65BF0" w14:textId="77777777" w:rsidR="009D1FE2" w:rsidRDefault="009D1FE2" w:rsidP="009F0062">
      <w:pPr>
        <w:spacing w:after="120" w:line="240" w:lineRule="auto"/>
        <w:jc w:val="both"/>
        <w:rPr>
          <w:rFonts w:ascii="Calibri" w:eastAsia="Calibri" w:hAnsi="Calibri" w:cs="Calibri"/>
          <w:color w:val="23321F"/>
          <w:sz w:val="24"/>
          <w:szCs w:val="24"/>
          <w:lang w:val="lv-LV"/>
        </w:rPr>
      </w:pPr>
    </w:p>
    <w:p w14:paraId="477BD49E" w14:textId="77777777" w:rsidR="008B684F" w:rsidRPr="00BD1679" w:rsidRDefault="008B684F" w:rsidP="009F0062">
      <w:pPr>
        <w:spacing w:after="120" w:line="240" w:lineRule="auto"/>
        <w:jc w:val="both"/>
        <w:rPr>
          <w:rFonts w:ascii="Calibri" w:eastAsia="Calibri" w:hAnsi="Calibri" w:cs="Calibri"/>
          <w:color w:val="23321F"/>
          <w:sz w:val="24"/>
          <w:szCs w:val="24"/>
          <w:lang w:val="lv-LV"/>
        </w:rPr>
      </w:pPr>
    </w:p>
    <w:p w14:paraId="392214A9" w14:textId="77777777" w:rsidR="009D1FE2" w:rsidRPr="00BD1679" w:rsidRDefault="009D1FE2" w:rsidP="009F0062">
      <w:pPr>
        <w:spacing w:after="120" w:line="240" w:lineRule="auto"/>
        <w:jc w:val="both"/>
        <w:rPr>
          <w:rFonts w:ascii="Calibri" w:eastAsia="Calibri" w:hAnsi="Calibri" w:cs="Calibri"/>
          <w:color w:val="23321F"/>
          <w:sz w:val="24"/>
          <w:szCs w:val="24"/>
          <w:lang w:val="lv-LV"/>
        </w:rPr>
      </w:pPr>
    </w:p>
    <w:p w14:paraId="574B3CCA" w14:textId="2FB3206F" w:rsidR="009F0062" w:rsidRDefault="009F0062" w:rsidP="009F0062">
      <w:pPr>
        <w:spacing w:after="120" w:line="240" w:lineRule="auto"/>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Vadoties pēc nodomu un ikdienas mērķu kopuma, skolēni ceļo pa septiņām galvenajām tematiskajām jomām, tostarp otrreizējās pārstrādes, ūdens taupīšanas, enerģijas taupīšanas un videi draudzīgas pārvietošanās</w:t>
      </w:r>
      <w:r>
        <w:rPr>
          <w:rFonts w:ascii="Calibri" w:eastAsia="Calibri" w:hAnsi="Calibri" w:cs="Calibri"/>
          <w:color w:val="23321F"/>
          <w:sz w:val="24"/>
          <w:szCs w:val="24"/>
          <w:lang w:val="lv-LV"/>
        </w:rPr>
        <w:t xml:space="preserve"> jomu</w:t>
      </w:r>
      <w:r w:rsidRPr="009F0062">
        <w:rPr>
          <w:rFonts w:ascii="Calibri" w:eastAsia="Calibri" w:hAnsi="Calibri" w:cs="Calibri"/>
          <w:color w:val="23321F"/>
          <w:sz w:val="24"/>
          <w:szCs w:val="24"/>
          <w:lang w:val="lv-LV"/>
        </w:rPr>
        <w:t xml:space="preserve">. Veicot šos uzdevumus, spēlētāji nopelna punktus, kas </w:t>
      </w:r>
      <w:r>
        <w:rPr>
          <w:rFonts w:ascii="Calibri" w:eastAsia="Calibri" w:hAnsi="Calibri" w:cs="Calibri"/>
          <w:color w:val="23321F"/>
          <w:sz w:val="24"/>
          <w:szCs w:val="24"/>
          <w:lang w:val="lv-LV"/>
        </w:rPr>
        <w:t>rāda</w:t>
      </w:r>
      <w:r w:rsidRPr="009F0062">
        <w:rPr>
          <w:rFonts w:ascii="Calibri" w:eastAsia="Calibri" w:hAnsi="Calibri" w:cs="Calibri"/>
          <w:color w:val="23321F"/>
          <w:sz w:val="24"/>
          <w:szCs w:val="24"/>
          <w:lang w:val="lv-LV"/>
        </w:rPr>
        <w:t xml:space="preserve"> viņu progresu. Katra veiksmīga uzdevumu izpilde tuvina viņus galvenajai misijai - aizsargāt vidi un pozitīvi ietekmēt pasauli.</w:t>
      </w:r>
    </w:p>
    <w:p w14:paraId="7C68078B" w14:textId="77777777" w:rsidR="009F0062" w:rsidRDefault="009F0062" w:rsidP="009F0062">
      <w:pPr>
        <w:spacing w:after="120" w:line="240" w:lineRule="auto"/>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 xml:space="preserve">Spēles </w:t>
      </w:r>
      <w:proofErr w:type="spellStart"/>
      <w:r w:rsidRPr="009F0062">
        <w:rPr>
          <w:rFonts w:ascii="Calibri" w:eastAsia="Calibri" w:hAnsi="Calibri" w:cs="Calibri"/>
          <w:color w:val="23321F"/>
          <w:sz w:val="24"/>
          <w:szCs w:val="24"/>
          <w:lang w:val="lv-LV"/>
        </w:rPr>
        <w:t>saskarne</w:t>
      </w:r>
      <w:proofErr w:type="spellEnd"/>
      <w:r w:rsidRPr="009F0062">
        <w:rPr>
          <w:rFonts w:ascii="Calibri" w:eastAsia="Calibri" w:hAnsi="Calibri" w:cs="Calibri"/>
          <w:color w:val="23321F"/>
          <w:sz w:val="24"/>
          <w:szCs w:val="24"/>
          <w:lang w:val="lv-LV"/>
        </w:rPr>
        <w:t xml:space="preserve"> piedāvā vizuāli saistošu 2D animācijas pieredzi. Šajā aizraujošajā vidē spēlētāji mijiedarbojas ar īpaši izstrādātiem personāžiem, pēta dinamisku fonu un iesaistās dažādos uzdevumos, kas pielāgoti ilgtspējīgas uzvedības veicināšanai.</w:t>
      </w:r>
    </w:p>
    <w:p w14:paraId="498CA743" w14:textId="2C94AC4D" w:rsidR="00D51497" w:rsidRDefault="009F0062" w:rsidP="009F0062">
      <w:pPr>
        <w:spacing w:after="120" w:line="240" w:lineRule="auto"/>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 xml:space="preserve">Ar atšķirīgu pieeju izglītībai un spēlēm </w:t>
      </w:r>
      <w:proofErr w:type="spellStart"/>
      <w:r w:rsidRPr="009F0062">
        <w:rPr>
          <w:rFonts w:ascii="Calibri" w:eastAsia="Calibri" w:hAnsi="Calibri" w:cs="Calibri"/>
          <w:color w:val="23321F"/>
          <w:sz w:val="24"/>
          <w:szCs w:val="24"/>
          <w:lang w:val="lv-LV"/>
        </w:rPr>
        <w:t>GreenGame</w:t>
      </w:r>
      <w:proofErr w:type="spellEnd"/>
      <w:r w:rsidRPr="009F0062">
        <w:rPr>
          <w:rFonts w:ascii="Calibri" w:eastAsia="Calibri" w:hAnsi="Calibri" w:cs="Calibri"/>
          <w:color w:val="23321F"/>
          <w:sz w:val="24"/>
          <w:szCs w:val="24"/>
          <w:lang w:val="lv-LV"/>
        </w:rPr>
        <w:t xml:space="preserve"> izceļas kā </w:t>
      </w:r>
      <w:proofErr w:type="spellStart"/>
      <w:r w:rsidRPr="009F0062">
        <w:rPr>
          <w:rFonts w:ascii="Calibri" w:eastAsia="Calibri" w:hAnsi="Calibri" w:cs="Calibri"/>
          <w:color w:val="23321F"/>
          <w:sz w:val="24"/>
          <w:szCs w:val="24"/>
          <w:lang w:val="lv-LV"/>
        </w:rPr>
        <w:t>proaktīva</w:t>
      </w:r>
      <w:proofErr w:type="spellEnd"/>
      <w:r w:rsidRPr="009F0062">
        <w:rPr>
          <w:rFonts w:ascii="Calibri" w:eastAsia="Calibri" w:hAnsi="Calibri" w:cs="Calibri"/>
          <w:color w:val="23321F"/>
          <w:sz w:val="24"/>
          <w:szCs w:val="24"/>
          <w:lang w:val="lv-LV"/>
        </w:rPr>
        <w:t xml:space="preserve"> iniciatīva, kas piedāvā unikālu izklaides un vides apziņas apvienojumu. Sniedzot jaunajai paaudzei zināšanas un praktiskus rīkus ilgtspējības jomā, spēles mērķis ir radīt pārveidojošu ietekmi, audzinot apzinīgu, ekoloģiski domājošu indivīdu paaudzi, kas apņēmusies veidot zaļāku un ilgtspējīgāku nākotni.</w:t>
      </w:r>
    </w:p>
    <w:p w14:paraId="150C1AFC" w14:textId="77777777" w:rsidR="009F0062" w:rsidRPr="00BD1679" w:rsidRDefault="009F0062" w:rsidP="009F0062">
      <w:pPr>
        <w:spacing w:after="0" w:line="240" w:lineRule="auto"/>
        <w:jc w:val="both"/>
        <w:rPr>
          <w:rFonts w:ascii="Calibri" w:eastAsia="Calibri" w:hAnsi="Calibri" w:cs="Calibri"/>
          <w:color w:val="23321F"/>
          <w:sz w:val="24"/>
          <w:szCs w:val="24"/>
          <w:lang w:val="lv-LV"/>
        </w:rPr>
      </w:pPr>
    </w:p>
    <w:p w14:paraId="04E9A581" w14:textId="2D105E10" w:rsidR="00744DA6" w:rsidRPr="00BD1679" w:rsidRDefault="009F0062" w:rsidP="008F47D4">
      <w:pPr>
        <w:pStyle w:val="Heading2"/>
        <w:numPr>
          <w:ilvl w:val="1"/>
          <w:numId w:val="16"/>
        </w:numPr>
        <w:rPr>
          <w:rFonts w:ascii="Calibri" w:eastAsia="Calibri" w:hAnsi="Calibri" w:cs="Calibri"/>
          <w:b/>
          <w:bCs/>
          <w:color w:val="47653F" w:themeColor="accent3"/>
          <w:sz w:val="28"/>
          <w:szCs w:val="28"/>
          <w:lang w:val="lv-LV"/>
        </w:rPr>
      </w:pPr>
      <w:bookmarkStart w:id="8" w:name="_Toc163042385"/>
      <w:r w:rsidRPr="009F0062">
        <w:rPr>
          <w:rFonts w:ascii="Calibri" w:eastAsia="Calibri" w:hAnsi="Calibri" w:cs="Calibri"/>
          <w:b/>
          <w:bCs/>
          <w:color w:val="47653F" w:themeColor="accent3"/>
          <w:sz w:val="28"/>
          <w:szCs w:val="28"/>
          <w:lang w:val="lv-LV"/>
        </w:rPr>
        <w:t>Sagatavošanās pirms spēles: Spēles pamati un uzsākšana</w:t>
      </w:r>
      <w:bookmarkEnd w:id="8"/>
    </w:p>
    <w:p w14:paraId="462A0A3C" w14:textId="77777777" w:rsidR="009F0062" w:rsidRDefault="009F0062" w:rsidP="00FB0028">
      <w:pPr>
        <w:jc w:val="both"/>
        <w:rPr>
          <w:rFonts w:ascii="Calibri" w:eastAsia="Calibri" w:hAnsi="Calibri" w:cs="Calibri"/>
          <w:color w:val="23321F"/>
          <w:sz w:val="24"/>
          <w:szCs w:val="24"/>
          <w:lang w:val="lv-LV"/>
        </w:rPr>
      </w:pPr>
    </w:p>
    <w:p w14:paraId="3378D301" w14:textId="77777777" w:rsidR="009F0062" w:rsidRP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Šajā sadaļā mēs aplūkosim spēles pamatus, kā sākt integrēt spēli klasē un kā sagatavoties saistošai un izglītojošai mācību pieredzei.</w:t>
      </w:r>
    </w:p>
    <w:p w14:paraId="3D43A973" w14:textId="40008938" w:rsidR="009F0062" w:rsidRP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 xml:space="preserve">Zaļās spēles izstrādes mērķis </w:t>
      </w:r>
      <w:r>
        <w:rPr>
          <w:rFonts w:ascii="Calibri" w:eastAsia="Calibri" w:hAnsi="Calibri" w:cs="Calibri"/>
          <w:color w:val="23321F"/>
          <w:sz w:val="24"/>
          <w:szCs w:val="24"/>
          <w:lang w:val="lv-LV"/>
        </w:rPr>
        <w:t>ir</w:t>
      </w:r>
      <w:r w:rsidRPr="009F0062">
        <w:rPr>
          <w:rFonts w:ascii="Calibri" w:eastAsia="Calibri" w:hAnsi="Calibri" w:cs="Calibri"/>
          <w:color w:val="23321F"/>
          <w:sz w:val="24"/>
          <w:szCs w:val="24"/>
          <w:lang w:val="lv-LV"/>
        </w:rPr>
        <w:t xml:space="preserve"> iesaistīt skolēnus rotaļīgā un interaktīvā veidā, pārsniedzot vienkāršas izklaides meklējumus un ietverot kritiski svarīgu izglītojošu mērķi. Šī spēle </w:t>
      </w:r>
      <w:r>
        <w:rPr>
          <w:rFonts w:ascii="Calibri" w:eastAsia="Calibri" w:hAnsi="Calibri" w:cs="Calibri"/>
          <w:color w:val="23321F"/>
          <w:sz w:val="24"/>
          <w:szCs w:val="24"/>
          <w:lang w:val="lv-LV"/>
        </w:rPr>
        <w:t>ir</w:t>
      </w:r>
      <w:r w:rsidRPr="009F0062">
        <w:rPr>
          <w:rFonts w:ascii="Calibri" w:eastAsia="Calibri" w:hAnsi="Calibri" w:cs="Calibri"/>
          <w:color w:val="23321F"/>
          <w:sz w:val="24"/>
          <w:szCs w:val="24"/>
          <w:lang w:val="lv-LV"/>
        </w:rPr>
        <w:t xml:space="preserve"> vairāk nekā tikai izklaides pieredze, tā tika radīta ar konkrētu mērķi veicināt videi draudzīgu uzvedību un vides apziņu.</w:t>
      </w:r>
    </w:p>
    <w:p w14:paraId="67C883AE" w14:textId="77777777" w:rsidR="009F0062" w:rsidRP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Pozicionējot sevi kā spēcīgu izglītojošu līdzekli, zaļajai spēlei ir izšķiroša nozīme, palīdzot attīstīt skolēnu vides kompetences. Izmantojot saistošus uzdevumus un scenārijus, skolēni ne tikai apgūst zināšanas, bet arī apgūst pamatjēdzienus, kas saistīti ar ilgtspējību. Šī unikālā pieeja ļauj mācībām notikt organiski, izmantojot spēli kā ļoti efektīvu informācijas nodošanas un aktīvas līdzdalības veicināšanas līdzekli.</w:t>
      </w:r>
    </w:p>
    <w:p w14:paraId="042EF93A" w14:textId="76C665C7" w:rsid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lastRenderedPageBreak/>
        <w:t>Zaļā spēle ne tikai stiprina izpratni par ilgtspējības nozīmi, bet arī sniedz plašāku ieguldījumu kognitīvo, emocionālo un sociālo prasmju attīstībā. Skolēniem tiek likts uzlabot tādas prasmes kā problēmu risināšana, sadarbība un apzināta lēmumu pieņemšana, jo viņi pārvietojas pa dažādiem spēles līmeņiem. Tāpēc Zaļā spēle ne tikai izglīto, bet arī attīsta visaptverošu prasmju kopumu, kas ir būtiski, lai risinātu reālās vides problēmas.</w:t>
      </w:r>
    </w:p>
    <w:p w14:paraId="485AB64F" w14:textId="1048D19D" w:rsidR="009F0062" w:rsidRP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 xml:space="preserve">Skolotājam kopā ar skolēniem ir jāpatur prātā viņu apņemšanās vides izglītībā un ilgtspējā, kā minēts iepriekš. Nopietna spēle būtu jāpasniedz kā izaicinājums, kas palīdzēs nostiprināt zināšanas, kuras skolēni ir ieguvuši </w:t>
      </w:r>
      <w:proofErr w:type="spellStart"/>
      <w:r w:rsidRPr="009F0062">
        <w:rPr>
          <w:rFonts w:ascii="Calibri" w:eastAsia="Calibri" w:hAnsi="Calibri" w:cs="Calibri"/>
          <w:color w:val="23321F"/>
          <w:sz w:val="24"/>
          <w:szCs w:val="24"/>
          <w:lang w:val="lv-LV"/>
        </w:rPr>
        <w:t>psiho</w:t>
      </w:r>
      <w:r>
        <w:rPr>
          <w:rFonts w:ascii="Calibri" w:eastAsia="Calibri" w:hAnsi="Calibri" w:cs="Calibri"/>
          <w:color w:val="23321F"/>
          <w:sz w:val="24"/>
          <w:szCs w:val="24"/>
          <w:lang w:val="lv-LV"/>
        </w:rPr>
        <w:t>izglītojošās</w:t>
      </w:r>
      <w:proofErr w:type="spellEnd"/>
      <w:r>
        <w:rPr>
          <w:rFonts w:ascii="Calibri" w:eastAsia="Calibri" w:hAnsi="Calibri" w:cs="Calibri"/>
          <w:color w:val="23321F"/>
          <w:sz w:val="24"/>
          <w:szCs w:val="24"/>
          <w:lang w:val="lv-LV"/>
        </w:rPr>
        <w:t xml:space="preserve"> </w:t>
      </w:r>
      <w:r w:rsidRPr="009F0062">
        <w:rPr>
          <w:rFonts w:ascii="Calibri" w:eastAsia="Calibri" w:hAnsi="Calibri" w:cs="Calibri"/>
          <w:color w:val="23321F"/>
          <w:sz w:val="24"/>
          <w:szCs w:val="24"/>
          <w:lang w:val="lv-LV"/>
        </w:rPr>
        <w:t xml:space="preserve">programmas laikā. </w:t>
      </w:r>
    </w:p>
    <w:p w14:paraId="5B10BDFA" w14:textId="5A25E233" w:rsidR="009F0062" w:rsidRP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 xml:space="preserve">Ir svarīgi sniegt visaptverošu pārskatu par spēli, izskaidrojot tās mērķus un izglītojošo nozīmi, ko tā ietver. Spēles vides apziņas un interaktīvo izaicinājumu integrācija ir vērsta uz to, lai skaidri norobežotā veidā veicinātu </w:t>
      </w:r>
      <w:r>
        <w:rPr>
          <w:rFonts w:ascii="Calibri" w:eastAsia="Calibri" w:hAnsi="Calibri" w:cs="Calibri"/>
          <w:color w:val="23321F"/>
          <w:sz w:val="24"/>
          <w:szCs w:val="24"/>
          <w:lang w:val="lv-LV"/>
        </w:rPr>
        <w:t>videi draudzīgu</w:t>
      </w:r>
      <w:r w:rsidRPr="009F0062">
        <w:rPr>
          <w:rFonts w:ascii="Calibri" w:eastAsia="Calibri" w:hAnsi="Calibri" w:cs="Calibri"/>
          <w:color w:val="23321F"/>
          <w:sz w:val="24"/>
          <w:szCs w:val="24"/>
          <w:lang w:val="lv-LV"/>
        </w:rPr>
        <w:t xml:space="preserve"> uzvedību.</w:t>
      </w:r>
    </w:p>
    <w:p w14:paraId="2C551263" w14:textId="77777777" w:rsidR="009F0062" w:rsidRP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Skaidru prasību izvirzīšana gan skolotājiem, gan skolēniem ietver mācību rezultātu izklāstu, spēles nozīmes noteikšanu vides apziņas veicināšanā un aktīvas līdzdalības nozīmes uzsvēršanu. Ir ļoti svarīgi, lai ikviens saprastu šīs pieredzes mērķus un ieguvumus.</w:t>
      </w:r>
    </w:p>
    <w:p w14:paraId="098C86D1" w14:textId="77777777" w:rsidR="009F0062" w:rsidRDefault="009F0062" w:rsidP="009F0062">
      <w:pPr>
        <w:jc w:val="both"/>
        <w:rPr>
          <w:rFonts w:ascii="Calibri" w:eastAsia="Calibri" w:hAnsi="Calibri" w:cs="Calibri"/>
          <w:color w:val="23321F"/>
          <w:sz w:val="24"/>
          <w:szCs w:val="24"/>
          <w:lang w:val="lv-LV"/>
        </w:rPr>
      </w:pPr>
      <w:r w:rsidRPr="009F0062">
        <w:rPr>
          <w:rFonts w:ascii="Calibri" w:eastAsia="Calibri" w:hAnsi="Calibri" w:cs="Calibri"/>
          <w:color w:val="23321F"/>
          <w:sz w:val="24"/>
          <w:szCs w:val="24"/>
          <w:lang w:val="lv-LV"/>
        </w:rPr>
        <w:t xml:space="preserve">Skolotājiem un skolēniem vajadzētu iedomāties, ka viņi tiek pārcelti uz virtuālo pasauli, kur vides liktenis ir jūsu rokās, un, izklaidējoties, mācīties, kā piemērot ilgtspējīgas vides prakses, ko kopīgi izpētījuši iepriekšējās praktiskajās nodarbībās. </w:t>
      </w:r>
    </w:p>
    <w:p w14:paraId="71367B87" w14:textId="77777777"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Skolēni, apgūstot spēles līmeņus, saskarsies ar izaicinājumiem, kas atspoguļo reālās pasaules ilgtspējīgas prakses. Lai pārvarētu šķēršļus un pieņemtu atbildīgus lēmumus, viņiem būs jāpielieto programmas laikā iegūtās stratēģijas un zināšanas.</w:t>
      </w:r>
    </w:p>
    <w:p w14:paraId="522DDF15" w14:textId="77777777"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Katra izdarītā izvēle veicinās, sekmēs virtuālās ekosistēmas saglabāšanu, tāpat kā mēs esam iemācījušies to darīt ar mūsu reālo planētu.</w:t>
      </w:r>
    </w:p>
    <w:p w14:paraId="44D3F7FA" w14:textId="676F9ECC"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 xml:space="preserve">Skolēni piedalījās dažādās aktivitātēs, sākot no otrreizējās pārstrādes līdz pat enerģijas patēriņa samazināšanai. Šī spēle </w:t>
      </w:r>
      <w:r>
        <w:rPr>
          <w:rFonts w:ascii="Calibri" w:eastAsia="Calibri" w:hAnsi="Calibri" w:cs="Calibri"/>
          <w:color w:val="23321F"/>
          <w:sz w:val="24"/>
          <w:szCs w:val="24"/>
          <w:lang w:val="lv-LV"/>
        </w:rPr>
        <w:t xml:space="preserve">dod </w:t>
      </w:r>
      <w:r w:rsidRPr="00A07E43">
        <w:rPr>
          <w:rFonts w:ascii="Calibri" w:eastAsia="Calibri" w:hAnsi="Calibri" w:cs="Calibri"/>
          <w:color w:val="23321F"/>
          <w:sz w:val="24"/>
          <w:szCs w:val="24"/>
          <w:lang w:val="lv-LV"/>
        </w:rPr>
        <w:t>iespēj</w:t>
      </w:r>
      <w:r>
        <w:rPr>
          <w:rFonts w:ascii="Calibri" w:eastAsia="Calibri" w:hAnsi="Calibri" w:cs="Calibri"/>
          <w:color w:val="23321F"/>
          <w:sz w:val="24"/>
          <w:szCs w:val="24"/>
          <w:lang w:val="lv-LV"/>
        </w:rPr>
        <w:t>u</w:t>
      </w:r>
      <w:r w:rsidRPr="00A07E43">
        <w:rPr>
          <w:rFonts w:ascii="Calibri" w:eastAsia="Calibri" w:hAnsi="Calibri" w:cs="Calibri"/>
          <w:color w:val="23321F"/>
          <w:sz w:val="24"/>
          <w:szCs w:val="24"/>
          <w:lang w:val="lv-LV"/>
        </w:rPr>
        <w:t xml:space="preserve"> praktiski pielietot apgūto. Risinot uzdevumus, tiek nostiprināta pārrunātā un praktizētā </w:t>
      </w:r>
      <w:r>
        <w:rPr>
          <w:rFonts w:ascii="Calibri" w:eastAsia="Calibri" w:hAnsi="Calibri" w:cs="Calibri"/>
          <w:color w:val="23321F"/>
          <w:sz w:val="24"/>
          <w:szCs w:val="24"/>
          <w:lang w:val="lv-LV"/>
        </w:rPr>
        <w:t>videi draudzīga</w:t>
      </w:r>
      <w:r w:rsidRPr="00A07E43">
        <w:rPr>
          <w:rFonts w:ascii="Calibri" w:eastAsia="Calibri" w:hAnsi="Calibri" w:cs="Calibri"/>
          <w:color w:val="23321F"/>
          <w:sz w:val="24"/>
          <w:szCs w:val="24"/>
          <w:lang w:val="lv-LV"/>
        </w:rPr>
        <w:t xml:space="preserve"> uzvedība.</w:t>
      </w:r>
    </w:p>
    <w:p w14:paraId="12DD1960" w14:textId="77777777"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Turklāt katra līmeņa beigās ir iespēja pārdomām, kur skolēni var brīvi apspriest spēlē izdarītās izvēles un saistīt tās ar darbībām, ko mēs varam veikt savā dzīvē. Tā nav tikai spēle, tā ir reālās pasaules simulācija, iespēja veidot mūsu vides nākotni un saprast, kā mazām individuālām darbībām var būt nozīmīga kopīga ietekme.</w:t>
      </w:r>
    </w:p>
    <w:p w14:paraId="15F1A6B0" w14:textId="47232C66" w:rsid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Skolēniem vajadzētu sagatavoties aizraujošam un izglītojošam ceļojumam. Šis ir laiks, kad viņi var pielietot visu, ko ir iemācījušies, un parādīt, ka arī viņi paši var būt pārmaiņu veicinātāji ilgtspējīgākas nākotnes labā. Veiksmi! Un lai virtuālie vides izaicinājumi kļūst par reāliem sasniegumiem mūsu planētas labā.</w:t>
      </w:r>
    </w:p>
    <w:p w14:paraId="0C6371C4" w14:textId="414EB6BC" w:rsidR="00C910BD" w:rsidRPr="00BD1679" w:rsidRDefault="00A07E43" w:rsidP="0009705D">
      <w:pPr>
        <w:pStyle w:val="Heading2"/>
        <w:numPr>
          <w:ilvl w:val="1"/>
          <w:numId w:val="16"/>
        </w:numPr>
        <w:rPr>
          <w:rFonts w:ascii="Calibri" w:eastAsia="Calibri" w:hAnsi="Calibri" w:cs="Calibri"/>
          <w:b/>
          <w:bCs/>
          <w:color w:val="47653F" w:themeColor="accent3"/>
          <w:sz w:val="28"/>
          <w:szCs w:val="28"/>
          <w:lang w:val="lv-LV"/>
        </w:rPr>
      </w:pPr>
      <w:bookmarkStart w:id="9" w:name="_Toc163042386"/>
      <w:r>
        <w:rPr>
          <w:rFonts w:ascii="Calibri" w:eastAsia="Calibri" w:hAnsi="Calibri" w:cs="Calibri"/>
          <w:b/>
          <w:bCs/>
          <w:color w:val="47653F" w:themeColor="accent3"/>
          <w:sz w:val="28"/>
          <w:szCs w:val="28"/>
          <w:lang w:val="lv-LV"/>
        </w:rPr>
        <w:t>Spēles scenārijs/tēmas</w:t>
      </w:r>
      <w:bookmarkEnd w:id="9"/>
    </w:p>
    <w:p w14:paraId="7E1FA8B5" w14:textId="77777777" w:rsidR="007A099B" w:rsidRPr="00BD1679" w:rsidRDefault="007A099B" w:rsidP="00374197">
      <w:pPr>
        <w:spacing w:after="0" w:line="240" w:lineRule="auto"/>
        <w:rPr>
          <w:rFonts w:ascii="Calibri" w:eastAsia="Calibri" w:hAnsi="Calibri" w:cs="Calibri"/>
          <w:b/>
          <w:color w:val="23321F"/>
          <w:sz w:val="28"/>
          <w:szCs w:val="28"/>
          <w:lang w:val="lv-LV"/>
        </w:rPr>
      </w:pPr>
    </w:p>
    <w:p w14:paraId="185A96E1" w14:textId="7E04F458" w:rsidR="00A07E43" w:rsidRPr="00A07E43" w:rsidRDefault="00A07E43" w:rsidP="00A07E43">
      <w:pPr>
        <w:jc w:val="both"/>
        <w:rPr>
          <w:rFonts w:ascii="Calibri" w:eastAsia="Calibri" w:hAnsi="Calibri" w:cs="Calibri"/>
          <w:color w:val="23321F"/>
          <w:sz w:val="24"/>
          <w:szCs w:val="24"/>
          <w:lang w:val="lv-LV"/>
        </w:rPr>
      </w:pPr>
      <w:r>
        <w:rPr>
          <w:rFonts w:ascii="Calibri" w:eastAsia="Calibri" w:hAnsi="Calibri" w:cs="Calibri"/>
          <w:color w:val="23321F"/>
          <w:sz w:val="24"/>
          <w:szCs w:val="24"/>
          <w:lang w:val="lv-LV"/>
        </w:rPr>
        <w:t xml:space="preserve">Zaļās </w:t>
      </w:r>
      <w:proofErr w:type="spellStart"/>
      <w:r>
        <w:rPr>
          <w:rFonts w:ascii="Calibri" w:eastAsia="Calibri" w:hAnsi="Calibri" w:cs="Calibri"/>
          <w:color w:val="23321F"/>
          <w:sz w:val="24"/>
          <w:szCs w:val="24"/>
          <w:lang w:val="lv-LV"/>
        </w:rPr>
        <w:t>spēls</w:t>
      </w:r>
      <w:proofErr w:type="spellEnd"/>
      <w:r w:rsidRPr="00A07E43">
        <w:rPr>
          <w:rFonts w:ascii="Calibri" w:eastAsia="Calibri" w:hAnsi="Calibri" w:cs="Calibri"/>
          <w:color w:val="23321F"/>
          <w:sz w:val="24"/>
          <w:szCs w:val="24"/>
          <w:lang w:val="lv-LV"/>
        </w:rPr>
        <w:t xml:space="preserve"> pasaulē spēļu scenāriju jeb tēmu koncepcija ir būtiska, lai radītu saistošu un izglītojošu spēļu pieredzi. Šie scenāriji vai tēmas nodrošina skolēniem iespēju pētīt vides jautājumus un mācīties, kā pieņemt ilgtspējīgu uzvedību. </w:t>
      </w:r>
    </w:p>
    <w:p w14:paraId="665AEBC2" w14:textId="5E47B8E3" w:rsidR="00A07E43" w:rsidRPr="00A07E43" w:rsidRDefault="00A07E43" w:rsidP="00A07E43">
      <w:pPr>
        <w:jc w:val="both"/>
        <w:rPr>
          <w:rFonts w:ascii="Calibri" w:eastAsia="Calibri" w:hAnsi="Calibri" w:cs="Calibri"/>
          <w:color w:val="23321F"/>
          <w:sz w:val="24"/>
          <w:szCs w:val="24"/>
          <w:lang w:val="lv-LV"/>
        </w:rPr>
      </w:pPr>
      <w:proofErr w:type="spellStart"/>
      <w:r w:rsidRPr="00A07E43">
        <w:rPr>
          <w:rFonts w:ascii="Calibri" w:eastAsia="Calibri" w:hAnsi="Calibri" w:cs="Calibri"/>
          <w:color w:val="23321F"/>
          <w:sz w:val="24"/>
          <w:szCs w:val="24"/>
          <w:lang w:val="lv-LV"/>
        </w:rPr>
        <w:lastRenderedPageBreak/>
        <w:t>GreenGame</w:t>
      </w:r>
      <w:proofErr w:type="spellEnd"/>
      <w:r w:rsidRPr="00A07E43">
        <w:rPr>
          <w:rFonts w:ascii="Calibri" w:eastAsia="Calibri" w:hAnsi="Calibri" w:cs="Calibri"/>
          <w:color w:val="23321F"/>
          <w:sz w:val="24"/>
          <w:szCs w:val="24"/>
          <w:lang w:val="lv-LV"/>
        </w:rPr>
        <w:t xml:space="preserve"> ir sadalīta septiņās atšķirīgās "vides </w:t>
      </w:r>
      <w:r>
        <w:rPr>
          <w:rFonts w:ascii="Calibri" w:eastAsia="Calibri" w:hAnsi="Calibri" w:cs="Calibri"/>
          <w:color w:val="23321F"/>
          <w:sz w:val="24"/>
          <w:szCs w:val="24"/>
          <w:lang w:val="lv-LV"/>
        </w:rPr>
        <w:t>tēmas</w:t>
      </w:r>
      <w:r w:rsidRPr="00A07E43">
        <w:rPr>
          <w:rFonts w:ascii="Calibri" w:eastAsia="Calibri" w:hAnsi="Calibri" w:cs="Calibri"/>
          <w:color w:val="23321F"/>
          <w:sz w:val="24"/>
          <w:szCs w:val="24"/>
          <w:lang w:val="lv-LV"/>
        </w:rPr>
        <w:t xml:space="preserve">", no kurām katra pārstāv unikālu vides tēmu vai scenāriju. Šīs </w:t>
      </w:r>
      <w:r>
        <w:rPr>
          <w:rFonts w:ascii="Calibri" w:eastAsia="Calibri" w:hAnsi="Calibri" w:cs="Calibri"/>
          <w:color w:val="23321F"/>
          <w:sz w:val="24"/>
          <w:szCs w:val="24"/>
          <w:lang w:val="lv-LV"/>
        </w:rPr>
        <w:t>tēmas</w:t>
      </w:r>
      <w:r w:rsidRPr="00A07E43">
        <w:rPr>
          <w:rFonts w:ascii="Calibri" w:eastAsia="Calibri" w:hAnsi="Calibri" w:cs="Calibri"/>
          <w:color w:val="23321F"/>
          <w:sz w:val="24"/>
          <w:szCs w:val="24"/>
          <w:lang w:val="lv-LV"/>
        </w:rPr>
        <w:t xml:space="preserve"> kalpo par centrālajiem punktiem skolēnu izpētē un mācībās.</w:t>
      </w:r>
    </w:p>
    <w:p w14:paraId="49137041" w14:textId="26226E8C"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 xml:space="preserve">Pārstrādes </w:t>
      </w:r>
      <w:r>
        <w:rPr>
          <w:rFonts w:ascii="Calibri" w:eastAsia="Calibri" w:hAnsi="Calibri" w:cs="Calibri"/>
          <w:color w:val="23321F"/>
          <w:sz w:val="24"/>
          <w:szCs w:val="24"/>
          <w:lang w:val="lv-LV"/>
        </w:rPr>
        <w:t>tēmā</w:t>
      </w:r>
      <w:r w:rsidRPr="00A07E43">
        <w:rPr>
          <w:rFonts w:ascii="Calibri" w:eastAsia="Calibri" w:hAnsi="Calibri" w:cs="Calibri"/>
          <w:color w:val="23321F"/>
          <w:sz w:val="24"/>
          <w:szCs w:val="24"/>
          <w:lang w:val="lv-LV"/>
        </w:rPr>
        <w:t xml:space="preserve"> skolēni iedziļinās atbildīgas atkritumu apsaimniekošanas un pārstrādes prakses pasaulē. Viņi uzzina, cik svarīgi ir samazināt, atkārtoti izmantot un pārstrādāt materiālus, lai samazinātu ietekmi uz vidi.</w:t>
      </w:r>
    </w:p>
    <w:p w14:paraId="09C65458" w14:textId="6E8C61A9"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 xml:space="preserve">Ūdens taupīšanas </w:t>
      </w:r>
      <w:r>
        <w:rPr>
          <w:rFonts w:ascii="Calibri" w:eastAsia="Calibri" w:hAnsi="Calibri" w:cs="Calibri"/>
          <w:color w:val="23321F"/>
          <w:sz w:val="24"/>
          <w:szCs w:val="24"/>
          <w:lang w:val="lv-LV"/>
        </w:rPr>
        <w:t>tēmā</w:t>
      </w:r>
      <w:r w:rsidRPr="00A07E43">
        <w:rPr>
          <w:rFonts w:ascii="Calibri" w:eastAsia="Calibri" w:hAnsi="Calibri" w:cs="Calibri"/>
          <w:color w:val="23321F"/>
          <w:sz w:val="24"/>
          <w:szCs w:val="24"/>
          <w:lang w:val="lv-LV"/>
        </w:rPr>
        <w:t xml:space="preserve"> galvenā uzmanība tiek pievērsta vērtīgajam ūdens resursam. Skolēni atklāj ūdens taupīšanas nozīmi, pievēršoties tādiem jautājumiem kā ūdens trūkums un ikdienas ūdens patēriņa ietekme.</w:t>
      </w:r>
    </w:p>
    <w:p w14:paraId="189E6892" w14:textId="4B3F72A9"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 xml:space="preserve">Enerģijas taupīšanas </w:t>
      </w:r>
      <w:r>
        <w:rPr>
          <w:rFonts w:ascii="Calibri" w:eastAsia="Calibri" w:hAnsi="Calibri" w:cs="Calibri"/>
          <w:color w:val="23321F"/>
          <w:sz w:val="24"/>
          <w:szCs w:val="24"/>
          <w:lang w:val="lv-LV"/>
        </w:rPr>
        <w:t>tēmā</w:t>
      </w:r>
      <w:r w:rsidRPr="00A07E43">
        <w:rPr>
          <w:rFonts w:ascii="Calibri" w:eastAsia="Calibri" w:hAnsi="Calibri" w:cs="Calibri"/>
          <w:color w:val="23321F"/>
          <w:sz w:val="24"/>
          <w:szCs w:val="24"/>
          <w:lang w:val="lv-LV"/>
        </w:rPr>
        <w:t xml:space="preserve"> skolēni pēta energoefektivitāti un atbildīgu enerģijas patēriņu. Viņi uzzina par ilgtspējīgiem enerģijas avotiem un to, kā samazināt savu enerģijas ietekmi.</w:t>
      </w:r>
    </w:p>
    <w:p w14:paraId="5E8503DE" w14:textId="3E2945AF" w:rsid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 xml:space="preserve">Šī </w:t>
      </w:r>
      <w:r>
        <w:rPr>
          <w:rFonts w:ascii="Calibri" w:eastAsia="Calibri" w:hAnsi="Calibri" w:cs="Calibri"/>
          <w:color w:val="23321F"/>
          <w:sz w:val="24"/>
          <w:szCs w:val="24"/>
          <w:lang w:val="lv-LV"/>
        </w:rPr>
        <w:t>tēma</w:t>
      </w:r>
      <w:r w:rsidRPr="00A07E43">
        <w:rPr>
          <w:rFonts w:ascii="Calibri" w:eastAsia="Calibri" w:hAnsi="Calibri" w:cs="Calibri"/>
          <w:color w:val="23321F"/>
          <w:sz w:val="24"/>
          <w:szCs w:val="24"/>
          <w:lang w:val="lv-LV"/>
        </w:rPr>
        <w:t xml:space="preserve"> mudina skolēnus apsvērt alternatīvas transporta metodes, kas ir videi draudzīgas. Skolēni pēta tādas </w:t>
      </w:r>
      <w:r>
        <w:rPr>
          <w:rFonts w:ascii="Calibri" w:eastAsia="Calibri" w:hAnsi="Calibri" w:cs="Calibri"/>
          <w:color w:val="23321F"/>
          <w:sz w:val="24"/>
          <w:szCs w:val="24"/>
          <w:lang w:val="lv-LV"/>
        </w:rPr>
        <w:t>alternatīvas</w:t>
      </w:r>
      <w:r w:rsidRPr="00A07E43">
        <w:rPr>
          <w:rFonts w:ascii="Calibri" w:eastAsia="Calibri" w:hAnsi="Calibri" w:cs="Calibri"/>
          <w:color w:val="23321F"/>
          <w:sz w:val="24"/>
          <w:szCs w:val="24"/>
          <w:lang w:val="lv-LV"/>
        </w:rPr>
        <w:t xml:space="preserve"> kā pastaigas, braukšana ar velosipēdu, </w:t>
      </w:r>
      <w:proofErr w:type="spellStart"/>
      <w:r w:rsidRPr="00A07E43">
        <w:rPr>
          <w:rFonts w:ascii="Calibri" w:eastAsia="Calibri" w:hAnsi="Calibri" w:cs="Calibri"/>
          <w:color w:val="23321F"/>
          <w:sz w:val="24"/>
          <w:szCs w:val="24"/>
          <w:lang w:val="lv-LV"/>
        </w:rPr>
        <w:t>kopbraukšana</w:t>
      </w:r>
      <w:proofErr w:type="spellEnd"/>
      <w:r w:rsidRPr="00A07E43">
        <w:rPr>
          <w:rFonts w:ascii="Calibri" w:eastAsia="Calibri" w:hAnsi="Calibri" w:cs="Calibri"/>
          <w:color w:val="23321F"/>
          <w:sz w:val="24"/>
          <w:szCs w:val="24"/>
          <w:lang w:val="lv-LV"/>
        </w:rPr>
        <w:t xml:space="preserve"> ar automašīnu un sabiedriskā transporta izmantošana, lai samazinātu emisijas.</w:t>
      </w:r>
    </w:p>
    <w:p w14:paraId="65EB3963" w14:textId="77777777" w:rsidR="00A07E43" w:rsidRP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 xml:space="preserve">Skolēni gūst ieskatu par klimata pārmaiņu sekām un globālajiem pasākumiem, kas nepieciešami, lai mazinātu to ietekmi. Veidojot spēli, skolēni tiek mudināti izvēlēties ilgtspējīgu dzīvesveidu. </w:t>
      </w:r>
    </w:p>
    <w:p w14:paraId="7400A4E3" w14:textId="77777777" w:rsidR="00A07E43"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Šie spēles scenāriji vai tēmas nodrošina skolēniem iespēju izpētīt un izprast sarežģītus vides jautājumus. Iedziļinoties šajos scenārijos, skolēni gūst izpratni par vides problēmu savstarpējo saistību un tiek pilnvaroti pozitīvi ietekmēt pasauli.</w:t>
      </w:r>
    </w:p>
    <w:p w14:paraId="3A91805A" w14:textId="08A66F18" w:rsidR="00374197" w:rsidRDefault="00A07E43" w:rsidP="00A07E43">
      <w:pPr>
        <w:jc w:val="both"/>
        <w:rPr>
          <w:rFonts w:ascii="Calibri" w:eastAsia="Calibri" w:hAnsi="Calibri" w:cs="Calibri"/>
          <w:color w:val="23321F"/>
          <w:sz w:val="24"/>
          <w:szCs w:val="24"/>
          <w:lang w:val="lv-LV"/>
        </w:rPr>
      </w:pPr>
      <w:r w:rsidRPr="00A07E43">
        <w:rPr>
          <w:rFonts w:ascii="Calibri" w:eastAsia="Calibri" w:hAnsi="Calibri" w:cs="Calibri"/>
          <w:color w:val="23321F"/>
          <w:sz w:val="24"/>
          <w:szCs w:val="24"/>
          <w:lang w:val="lv-LV"/>
        </w:rPr>
        <w:t>Jums kā skolotājam ir izšķiroša loma, vadot skolēnus pa šīm tēmām un palīdzot viņiem kļūt par apzinīgām personībām vides jomā, kas var veidot ilgtspējīgāku nākotni.</w:t>
      </w:r>
    </w:p>
    <w:p w14:paraId="59E2492E" w14:textId="77777777" w:rsidR="00A07E43" w:rsidRPr="00BD1679" w:rsidRDefault="00A07E43" w:rsidP="00A07E43">
      <w:pPr>
        <w:jc w:val="both"/>
        <w:rPr>
          <w:rFonts w:ascii="Calibri" w:eastAsia="Calibri" w:hAnsi="Calibri" w:cs="Calibri"/>
          <w:color w:val="23321F"/>
          <w:sz w:val="24"/>
          <w:szCs w:val="24"/>
          <w:lang w:val="lv-LV"/>
        </w:rPr>
      </w:pPr>
    </w:p>
    <w:p w14:paraId="69F1AE1D" w14:textId="1E0D7537" w:rsidR="00454371" w:rsidRDefault="00092288" w:rsidP="006F21C8">
      <w:pPr>
        <w:pStyle w:val="Heading3"/>
        <w:numPr>
          <w:ilvl w:val="2"/>
          <w:numId w:val="16"/>
        </w:numPr>
        <w:rPr>
          <w:rFonts w:ascii="Calibri" w:eastAsia="Calibri" w:hAnsi="Calibri" w:cs="Calibri"/>
          <w:b/>
          <w:bCs/>
          <w:sz w:val="28"/>
          <w:szCs w:val="28"/>
          <w:lang w:val="lv-LV"/>
        </w:rPr>
      </w:pPr>
      <w:bookmarkStart w:id="10" w:name="_Toc163042387"/>
      <w:r w:rsidRPr="00A07E43">
        <w:rPr>
          <w:rFonts w:ascii="Calibri" w:eastAsia="Calibri" w:hAnsi="Calibri" w:cs="Calibri"/>
          <w:b/>
          <w:bCs/>
          <w:sz w:val="28"/>
          <w:szCs w:val="28"/>
          <w:lang w:val="lv-LV"/>
        </w:rPr>
        <w:t>S</w:t>
      </w:r>
      <w:r w:rsidR="00A07E43">
        <w:rPr>
          <w:rFonts w:ascii="Calibri" w:eastAsia="Calibri" w:hAnsi="Calibri" w:cs="Calibri"/>
          <w:b/>
          <w:bCs/>
          <w:sz w:val="28"/>
          <w:szCs w:val="28"/>
          <w:lang w:val="lv-LV"/>
        </w:rPr>
        <w:t>oli pa solim</w:t>
      </w:r>
      <w:bookmarkEnd w:id="10"/>
    </w:p>
    <w:p w14:paraId="63A21F72" w14:textId="77777777" w:rsidR="00A07E43" w:rsidRPr="00A07E43" w:rsidRDefault="00A07E43" w:rsidP="00A07E43">
      <w:pPr>
        <w:rPr>
          <w:lang w:val="lv-LV"/>
        </w:rPr>
      </w:pPr>
    </w:p>
    <w:p w14:paraId="56F8D1D5" w14:textId="77777777" w:rsidR="00A07E43" w:rsidRDefault="00A07E43" w:rsidP="00A07E43">
      <w:pPr>
        <w:pStyle w:val="ListParagraph"/>
        <w:numPr>
          <w:ilvl w:val="0"/>
          <w:numId w:val="27"/>
        </w:numPr>
        <w:spacing w:line="259" w:lineRule="auto"/>
        <w:rPr>
          <w:rFonts w:ascii="Calibri" w:hAnsi="Calibri" w:cs="Calibri"/>
          <w:sz w:val="24"/>
          <w:szCs w:val="24"/>
          <w:lang w:val="lv-LV"/>
        </w:rPr>
      </w:pPr>
      <w:r w:rsidRPr="00A07E43">
        <w:rPr>
          <w:rFonts w:ascii="Calibri" w:hAnsi="Calibri" w:cs="Calibri"/>
          <w:sz w:val="24"/>
          <w:szCs w:val="24"/>
          <w:lang w:val="lv-LV"/>
        </w:rPr>
        <w:t>Atver spēli un izpildi ikdienas uzdevumu.</w:t>
      </w:r>
    </w:p>
    <w:p w14:paraId="470A401B" w14:textId="0AE6E556" w:rsidR="00B91E97" w:rsidRPr="00BD1679" w:rsidRDefault="00B91E97" w:rsidP="00B91E97">
      <w:pPr>
        <w:pStyle w:val="ListParagraph"/>
        <w:spacing w:line="259" w:lineRule="auto"/>
        <w:jc w:val="bot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01248" behindDoc="0" locked="0" layoutInCell="1" allowOverlap="1" wp14:anchorId="52FC31DF" wp14:editId="29977687">
            <wp:simplePos x="0" y="0"/>
            <wp:positionH relativeFrom="column">
              <wp:posOffset>461010</wp:posOffset>
            </wp:positionH>
            <wp:positionV relativeFrom="paragraph">
              <wp:posOffset>20955</wp:posOffset>
            </wp:positionV>
            <wp:extent cx="1153795" cy="1937385"/>
            <wp:effectExtent l="0" t="0" r="8255" b="5715"/>
            <wp:wrapNone/>
            <wp:docPr id="118136281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3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0E4BC" w14:textId="77777777" w:rsidR="00B91E97" w:rsidRPr="00BD1679" w:rsidRDefault="00B91E97" w:rsidP="00B91E97">
      <w:pPr>
        <w:pStyle w:val="ListParagraph"/>
        <w:rPr>
          <w:rFonts w:ascii="Calibri" w:hAnsi="Calibri" w:cs="Calibri"/>
          <w:sz w:val="24"/>
          <w:szCs w:val="24"/>
          <w:lang w:val="lv-LV"/>
        </w:rPr>
      </w:pPr>
    </w:p>
    <w:p w14:paraId="2BA3CA1A" w14:textId="77777777" w:rsidR="00B91E97" w:rsidRPr="00BD1679" w:rsidRDefault="00B91E97" w:rsidP="00B91E97">
      <w:pPr>
        <w:pStyle w:val="ListParagraph"/>
        <w:rPr>
          <w:rFonts w:ascii="Calibri" w:hAnsi="Calibri" w:cs="Calibri"/>
          <w:sz w:val="24"/>
          <w:szCs w:val="24"/>
          <w:lang w:val="lv-LV"/>
        </w:rPr>
      </w:pPr>
    </w:p>
    <w:p w14:paraId="458D1E10" w14:textId="77777777" w:rsidR="00B91E97" w:rsidRPr="00BD1679" w:rsidRDefault="00B91E97" w:rsidP="00B91E97">
      <w:pPr>
        <w:pStyle w:val="ListParagraph"/>
        <w:rPr>
          <w:rFonts w:ascii="Calibri" w:hAnsi="Calibri" w:cs="Calibri"/>
          <w:sz w:val="24"/>
          <w:szCs w:val="24"/>
          <w:lang w:val="lv-LV"/>
        </w:rPr>
      </w:pPr>
    </w:p>
    <w:p w14:paraId="51C724C0" w14:textId="77777777" w:rsidR="00B91E97" w:rsidRPr="00BD1679" w:rsidRDefault="00B91E97" w:rsidP="00B91E97">
      <w:pPr>
        <w:pStyle w:val="ListParagraph"/>
        <w:rPr>
          <w:rFonts w:ascii="Calibri" w:hAnsi="Calibri" w:cs="Calibri"/>
          <w:sz w:val="24"/>
          <w:szCs w:val="24"/>
          <w:lang w:val="lv-LV"/>
        </w:rPr>
      </w:pPr>
    </w:p>
    <w:p w14:paraId="5FD9CAE4" w14:textId="77777777" w:rsidR="00B91E97" w:rsidRPr="00BD1679" w:rsidRDefault="00B91E97" w:rsidP="00B91E97">
      <w:pPr>
        <w:pStyle w:val="ListParagraph"/>
        <w:rPr>
          <w:rFonts w:ascii="Calibri" w:hAnsi="Calibri" w:cs="Calibri"/>
          <w:sz w:val="24"/>
          <w:szCs w:val="24"/>
          <w:lang w:val="lv-LV"/>
        </w:rPr>
      </w:pPr>
    </w:p>
    <w:p w14:paraId="4149714F" w14:textId="77777777" w:rsidR="00B91E97" w:rsidRPr="00BD1679" w:rsidRDefault="00B91E97" w:rsidP="00B91E97">
      <w:pPr>
        <w:pStyle w:val="ListParagraph"/>
        <w:rPr>
          <w:rFonts w:ascii="Calibri" w:hAnsi="Calibri" w:cs="Calibri"/>
          <w:sz w:val="24"/>
          <w:szCs w:val="24"/>
          <w:lang w:val="lv-LV"/>
        </w:rPr>
      </w:pPr>
    </w:p>
    <w:p w14:paraId="398CAD6E" w14:textId="77777777" w:rsidR="00B91E97" w:rsidRDefault="00B91E97" w:rsidP="00B91E97">
      <w:pPr>
        <w:pStyle w:val="ListParagraph"/>
        <w:rPr>
          <w:rFonts w:ascii="Calibri" w:hAnsi="Calibri" w:cs="Calibri"/>
          <w:sz w:val="24"/>
          <w:szCs w:val="24"/>
          <w:lang w:val="lv-LV"/>
        </w:rPr>
      </w:pPr>
    </w:p>
    <w:p w14:paraId="79460790" w14:textId="77777777" w:rsidR="00A07E43" w:rsidRPr="00BD1679" w:rsidRDefault="00A07E43" w:rsidP="00B91E97">
      <w:pPr>
        <w:pStyle w:val="ListParagraph"/>
        <w:rPr>
          <w:rFonts w:ascii="Calibri" w:hAnsi="Calibri" w:cs="Calibri"/>
          <w:sz w:val="24"/>
          <w:szCs w:val="24"/>
          <w:lang w:val="lv-LV"/>
        </w:rPr>
      </w:pPr>
    </w:p>
    <w:p w14:paraId="066AC9BA" w14:textId="77777777" w:rsidR="00454371" w:rsidRPr="00BD1679" w:rsidRDefault="00454371" w:rsidP="00B91E97">
      <w:pPr>
        <w:pStyle w:val="ListParagraph"/>
        <w:rPr>
          <w:rFonts w:ascii="Calibri" w:hAnsi="Calibri" w:cs="Calibri"/>
          <w:sz w:val="24"/>
          <w:szCs w:val="24"/>
          <w:lang w:val="lv-LV"/>
        </w:rPr>
      </w:pPr>
    </w:p>
    <w:p w14:paraId="6AEDEA66" w14:textId="068C66C2" w:rsidR="00B91E97" w:rsidRPr="00BD1679" w:rsidRDefault="00B91E97" w:rsidP="000D5CDB">
      <w:pPr>
        <w:pStyle w:val="ListParagraph"/>
        <w:numPr>
          <w:ilvl w:val="0"/>
          <w:numId w:val="27"/>
        </w:numPr>
        <w:spacing w:line="259" w:lineRule="auto"/>
        <w:rPr>
          <w:rFonts w:ascii="Calibri" w:hAnsi="Calibri" w:cs="Calibri"/>
          <w:sz w:val="24"/>
          <w:szCs w:val="24"/>
          <w:lang w:val="lv-LV"/>
        </w:rPr>
      </w:pPr>
      <w:r w:rsidRPr="00BD1679">
        <w:rPr>
          <w:lang w:val="lv-LV"/>
        </w:rPr>
        <w:drawing>
          <wp:anchor distT="0" distB="0" distL="114300" distR="114300" simplePos="0" relativeHeight="251677696" behindDoc="1" locked="0" layoutInCell="1" allowOverlap="1" wp14:anchorId="404C54F2" wp14:editId="2B1040EC">
            <wp:simplePos x="0" y="0"/>
            <wp:positionH relativeFrom="column">
              <wp:posOffset>436245</wp:posOffset>
            </wp:positionH>
            <wp:positionV relativeFrom="paragraph">
              <wp:posOffset>288290</wp:posOffset>
            </wp:positionV>
            <wp:extent cx="1874520" cy="1455420"/>
            <wp:effectExtent l="0" t="0" r="0" b="0"/>
            <wp:wrapNone/>
            <wp:docPr id="179138958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43" w:rsidRPr="00A07E43">
        <w:rPr>
          <w:rFonts w:ascii="Calibri" w:hAnsi="Calibri" w:cs="Calibri"/>
          <w:sz w:val="24"/>
          <w:szCs w:val="24"/>
          <w:lang w:val="lv-LV"/>
        </w:rPr>
        <w:t>Noklikšķini uz pogas Iestatījumi, lai izvēlētos valodu, pēc tam noklikšķini uz pogas Sākt.</w:t>
      </w:r>
    </w:p>
    <w:p w14:paraId="44464A0F" w14:textId="77777777" w:rsidR="00B91E97" w:rsidRPr="00BD1679" w:rsidRDefault="00B91E97" w:rsidP="00B91E97">
      <w:pPr>
        <w:rPr>
          <w:rFonts w:ascii="Calibri" w:hAnsi="Calibri" w:cs="Calibri"/>
          <w:sz w:val="24"/>
          <w:szCs w:val="24"/>
          <w:lang w:val="lv-LV"/>
        </w:rPr>
      </w:pPr>
    </w:p>
    <w:p w14:paraId="5793F6CB" w14:textId="77777777" w:rsidR="00B91E97" w:rsidRPr="00BD1679" w:rsidRDefault="00B91E97" w:rsidP="00B91E97">
      <w:pPr>
        <w:rPr>
          <w:rFonts w:ascii="Calibri" w:hAnsi="Calibri" w:cs="Calibri"/>
          <w:sz w:val="24"/>
          <w:szCs w:val="24"/>
          <w:lang w:val="lv-LV"/>
        </w:rPr>
      </w:pPr>
    </w:p>
    <w:p w14:paraId="3C3A4234" w14:textId="4463A60E" w:rsidR="00B91E97" w:rsidRPr="00BD1679" w:rsidRDefault="00A07E43" w:rsidP="00B91E97">
      <w:pPr>
        <w:pStyle w:val="ListParagraph"/>
        <w:numPr>
          <w:ilvl w:val="0"/>
          <w:numId w:val="27"/>
        </w:numPr>
        <w:spacing w:line="259" w:lineRule="auto"/>
        <w:jc w:val="both"/>
        <w:rPr>
          <w:rFonts w:ascii="Calibri" w:hAnsi="Calibri" w:cs="Calibri"/>
          <w:sz w:val="24"/>
          <w:szCs w:val="24"/>
          <w:lang w:val="lv-LV"/>
        </w:rPr>
      </w:pPr>
      <w:r w:rsidRPr="00A07E43">
        <w:rPr>
          <w:rFonts w:ascii="Calibri" w:hAnsi="Calibri" w:cs="Calibri"/>
          <w:sz w:val="24"/>
          <w:szCs w:val="24"/>
          <w:lang w:val="lv-LV"/>
        </w:rPr>
        <w:lastRenderedPageBreak/>
        <w:t>Nospiežot pogu Sākt, mēs varam piekļūt dažādiem līmeņiem zemāk esošajā logā:</w:t>
      </w:r>
    </w:p>
    <w:p w14:paraId="220A8914" w14:textId="7CD30089"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03296" behindDoc="0" locked="0" layoutInCell="1" allowOverlap="1" wp14:anchorId="4B638CEC" wp14:editId="384430C8">
            <wp:simplePos x="0" y="0"/>
            <wp:positionH relativeFrom="column">
              <wp:posOffset>515620</wp:posOffset>
            </wp:positionH>
            <wp:positionV relativeFrom="paragraph">
              <wp:posOffset>95250</wp:posOffset>
            </wp:positionV>
            <wp:extent cx="1221740" cy="1614170"/>
            <wp:effectExtent l="0" t="0" r="0" b="5080"/>
            <wp:wrapNone/>
            <wp:docPr id="12327921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174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982FC" w14:textId="77777777" w:rsidR="00B91E97" w:rsidRPr="00BD1679" w:rsidRDefault="00B91E97" w:rsidP="00B91E97">
      <w:pPr>
        <w:pStyle w:val="ListParagraph"/>
        <w:rPr>
          <w:rFonts w:ascii="Calibri" w:hAnsi="Calibri" w:cs="Calibri"/>
          <w:sz w:val="24"/>
          <w:szCs w:val="24"/>
          <w:lang w:val="lv-LV"/>
        </w:rPr>
      </w:pPr>
    </w:p>
    <w:p w14:paraId="7E62B24B" w14:textId="77777777" w:rsidR="00B91E97" w:rsidRPr="00BD1679" w:rsidRDefault="00B91E97" w:rsidP="00B91E97">
      <w:pPr>
        <w:pStyle w:val="ListParagraph"/>
        <w:rPr>
          <w:rFonts w:ascii="Calibri" w:hAnsi="Calibri" w:cs="Calibri"/>
          <w:sz w:val="24"/>
          <w:szCs w:val="24"/>
          <w:lang w:val="lv-LV"/>
        </w:rPr>
      </w:pPr>
    </w:p>
    <w:p w14:paraId="02F79F9D" w14:textId="77777777" w:rsidR="00B91E97" w:rsidRDefault="00B91E97" w:rsidP="00B91E97">
      <w:pPr>
        <w:pStyle w:val="ListParagraph"/>
        <w:rPr>
          <w:rFonts w:ascii="Calibri" w:hAnsi="Calibri" w:cs="Calibri"/>
          <w:sz w:val="24"/>
          <w:szCs w:val="24"/>
          <w:lang w:val="lv-LV"/>
        </w:rPr>
      </w:pPr>
    </w:p>
    <w:p w14:paraId="426D1744" w14:textId="77777777" w:rsidR="00A07E43" w:rsidRDefault="00A07E43" w:rsidP="00B91E97">
      <w:pPr>
        <w:pStyle w:val="ListParagraph"/>
        <w:rPr>
          <w:rFonts w:ascii="Calibri" w:hAnsi="Calibri" w:cs="Calibri"/>
          <w:sz w:val="24"/>
          <w:szCs w:val="24"/>
          <w:lang w:val="lv-LV"/>
        </w:rPr>
      </w:pPr>
    </w:p>
    <w:p w14:paraId="378783B7" w14:textId="77777777" w:rsidR="00A07E43" w:rsidRDefault="00A07E43" w:rsidP="00B91E97">
      <w:pPr>
        <w:pStyle w:val="ListParagraph"/>
        <w:rPr>
          <w:rFonts w:ascii="Calibri" w:hAnsi="Calibri" w:cs="Calibri"/>
          <w:sz w:val="24"/>
          <w:szCs w:val="24"/>
          <w:lang w:val="lv-LV"/>
        </w:rPr>
      </w:pPr>
    </w:p>
    <w:p w14:paraId="51D74B84" w14:textId="77777777" w:rsidR="00A07E43" w:rsidRDefault="00A07E43" w:rsidP="00B91E97">
      <w:pPr>
        <w:pStyle w:val="ListParagraph"/>
        <w:rPr>
          <w:rFonts w:ascii="Calibri" w:hAnsi="Calibri" w:cs="Calibri"/>
          <w:sz w:val="24"/>
          <w:szCs w:val="24"/>
          <w:lang w:val="lv-LV"/>
        </w:rPr>
      </w:pPr>
    </w:p>
    <w:p w14:paraId="79CD00F7" w14:textId="77777777" w:rsidR="00A07E43" w:rsidRDefault="00A07E43" w:rsidP="00B91E97">
      <w:pPr>
        <w:pStyle w:val="ListParagraph"/>
        <w:rPr>
          <w:rFonts w:ascii="Calibri" w:hAnsi="Calibri" w:cs="Calibri"/>
          <w:sz w:val="24"/>
          <w:szCs w:val="24"/>
          <w:lang w:val="lv-LV"/>
        </w:rPr>
      </w:pPr>
    </w:p>
    <w:p w14:paraId="600E243F" w14:textId="77777777" w:rsidR="00A07E43" w:rsidRPr="00BD1679" w:rsidRDefault="00A07E43" w:rsidP="00B91E97">
      <w:pPr>
        <w:pStyle w:val="ListParagraph"/>
        <w:rPr>
          <w:rFonts w:ascii="Calibri" w:hAnsi="Calibri" w:cs="Calibri"/>
          <w:sz w:val="24"/>
          <w:szCs w:val="24"/>
          <w:lang w:val="lv-LV"/>
        </w:rPr>
      </w:pPr>
    </w:p>
    <w:p w14:paraId="091460EB" w14:textId="6A91432F" w:rsidR="00B91E97" w:rsidRPr="00BD1679" w:rsidRDefault="00A07E43" w:rsidP="00B91E97">
      <w:pPr>
        <w:pStyle w:val="ListParagraph"/>
        <w:numPr>
          <w:ilvl w:val="0"/>
          <w:numId w:val="27"/>
        </w:numPr>
        <w:spacing w:line="259" w:lineRule="auto"/>
        <w:jc w:val="both"/>
        <w:rPr>
          <w:rFonts w:ascii="Calibri" w:hAnsi="Calibri" w:cs="Calibri"/>
          <w:sz w:val="24"/>
          <w:szCs w:val="24"/>
          <w:lang w:val="lv-LV"/>
        </w:rPr>
      </w:pPr>
      <w:r w:rsidRPr="00A07E43">
        <w:rPr>
          <w:rFonts w:ascii="Calibri" w:hAnsi="Calibri" w:cs="Calibri"/>
          <w:sz w:val="24"/>
          <w:szCs w:val="24"/>
          <w:lang w:val="lv-LV"/>
        </w:rPr>
        <w:t>Ikreiz, kad vēlaties atgriezties iepriekšējā izvēlnē, varat to izdarīt, izmantojot tālāk redzamo pogu. Šī poga ir pieejama vienmēr spēles laikā (pirms instrukcijām, līmeņa logā un spēles laikā).</w:t>
      </w:r>
    </w:p>
    <w:p w14:paraId="6DD6C3CD" w14:textId="1DE8C43E"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04320" behindDoc="0" locked="0" layoutInCell="1" allowOverlap="1" wp14:anchorId="45221EBD" wp14:editId="5F4013CB">
            <wp:simplePos x="0" y="0"/>
            <wp:positionH relativeFrom="column">
              <wp:posOffset>468630</wp:posOffset>
            </wp:positionH>
            <wp:positionV relativeFrom="paragraph">
              <wp:posOffset>49530</wp:posOffset>
            </wp:positionV>
            <wp:extent cx="1236980" cy="1634490"/>
            <wp:effectExtent l="0" t="0" r="1270" b="3810"/>
            <wp:wrapNone/>
            <wp:docPr id="2925597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698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84A9" w14:textId="77777777" w:rsidR="00B91E97" w:rsidRPr="00BD1679" w:rsidRDefault="00B91E97" w:rsidP="00B91E97">
      <w:pPr>
        <w:pStyle w:val="ListParagraph"/>
        <w:rPr>
          <w:rFonts w:ascii="Calibri" w:hAnsi="Calibri" w:cs="Calibri"/>
          <w:sz w:val="24"/>
          <w:szCs w:val="24"/>
          <w:lang w:val="lv-LV"/>
        </w:rPr>
      </w:pPr>
    </w:p>
    <w:p w14:paraId="3E482488" w14:textId="77777777" w:rsidR="00B91E97" w:rsidRPr="00BD1679" w:rsidRDefault="00B91E97" w:rsidP="00B91E97">
      <w:pPr>
        <w:pStyle w:val="ListParagraph"/>
        <w:rPr>
          <w:rFonts w:ascii="Calibri" w:hAnsi="Calibri" w:cs="Calibri"/>
          <w:sz w:val="24"/>
          <w:szCs w:val="24"/>
          <w:lang w:val="lv-LV"/>
        </w:rPr>
      </w:pPr>
    </w:p>
    <w:p w14:paraId="70AE46C7" w14:textId="77777777" w:rsidR="00B91E97" w:rsidRPr="00BD1679" w:rsidRDefault="00B91E97" w:rsidP="00B91E97">
      <w:pPr>
        <w:pStyle w:val="ListParagraph"/>
        <w:rPr>
          <w:rFonts w:ascii="Calibri" w:hAnsi="Calibri" w:cs="Calibri"/>
          <w:sz w:val="24"/>
          <w:szCs w:val="24"/>
          <w:lang w:val="lv-LV"/>
        </w:rPr>
      </w:pPr>
    </w:p>
    <w:p w14:paraId="68DE242C" w14:textId="77777777" w:rsidR="00B91E97" w:rsidRPr="00BD1679" w:rsidRDefault="00B91E97" w:rsidP="00B91E97">
      <w:pPr>
        <w:pStyle w:val="ListParagraph"/>
        <w:rPr>
          <w:rFonts w:ascii="Calibri" w:hAnsi="Calibri" w:cs="Calibri"/>
          <w:sz w:val="24"/>
          <w:szCs w:val="24"/>
          <w:lang w:val="lv-LV"/>
        </w:rPr>
      </w:pPr>
    </w:p>
    <w:p w14:paraId="2D1E8AC5" w14:textId="77777777" w:rsidR="00B91E97" w:rsidRPr="00BD1679" w:rsidRDefault="00B91E97" w:rsidP="00B91E97">
      <w:pPr>
        <w:pStyle w:val="ListParagraph"/>
        <w:rPr>
          <w:rFonts w:ascii="Calibri" w:hAnsi="Calibri" w:cs="Calibri"/>
          <w:sz w:val="24"/>
          <w:szCs w:val="24"/>
          <w:lang w:val="lv-LV"/>
        </w:rPr>
      </w:pPr>
    </w:p>
    <w:p w14:paraId="07BE78CB" w14:textId="77777777" w:rsidR="00B91E97" w:rsidRPr="00BD1679" w:rsidRDefault="00B91E97" w:rsidP="00B91E97">
      <w:pPr>
        <w:pStyle w:val="ListParagraph"/>
        <w:rPr>
          <w:rFonts w:ascii="Calibri" w:hAnsi="Calibri" w:cs="Calibri"/>
          <w:sz w:val="24"/>
          <w:szCs w:val="24"/>
          <w:lang w:val="lv-LV"/>
        </w:rPr>
      </w:pPr>
    </w:p>
    <w:p w14:paraId="312CB354" w14:textId="77777777" w:rsidR="00B91E97" w:rsidRPr="00BD1679" w:rsidRDefault="00B91E97" w:rsidP="00B91E97">
      <w:pPr>
        <w:pStyle w:val="ListParagraph"/>
        <w:rPr>
          <w:rFonts w:ascii="Calibri" w:hAnsi="Calibri" w:cs="Calibri"/>
          <w:sz w:val="24"/>
          <w:szCs w:val="24"/>
          <w:lang w:val="lv-LV"/>
        </w:rPr>
      </w:pPr>
    </w:p>
    <w:p w14:paraId="1AE85E1B" w14:textId="77777777" w:rsidR="00B91E97" w:rsidRPr="00BD1679" w:rsidRDefault="00B91E97" w:rsidP="00B91E97">
      <w:pPr>
        <w:pStyle w:val="ListParagraph"/>
        <w:rPr>
          <w:rFonts w:ascii="Calibri" w:hAnsi="Calibri" w:cs="Calibri"/>
          <w:sz w:val="24"/>
          <w:szCs w:val="24"/>
          <w:lang w:val="lv-LV"/>
        </w:rPr>
      </w:pPr>
    </w:p>
    <w:p w14:paraId="3FAC0D2B" w14:textId="40750EB3" w:rsidR="00B91E97" w:rsidRPr="00BD1679" w:rsidRDefault="00B91E97" w:rsidP="00B91E97">
      <w:pPr>
        <w:pStyle w:val="ListParagraph"/>
        <w:numPr>
          <w:ilvl w:val="0"/>
          <w:numId w:val="27"/>
        </w:numPr>
        <w:spacing w:line="259" w:lineRule="auto"/>
        <w:jc w:val="bot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84864" behindDoc="0" locked="0" layoutInCell="1" allowOverlap="1" wp14:anchorId="49020CCE" wp14:editId="6D3682AD">
            <wp:simplePos x="0" y="0"/>
            <wp:positionH relativeFrom="column">
              <wp:posOffset>461010</wp:posOffset>
            </wp:positionH>
            <wp:positionV relativeFrom="paragraph">
              <wp:posOffset>252095</wp:posOffset>
            </wp:positionV>
            <wp:extent cx="1600200" cy="1793875"/>
            <wp:effectExtent l="0" t="0" r="0" b="0"/>
            <wp:wrapNone/>
            <wp:docPr id="13727123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43" w:rsidRPr="00A07E43">
        <w:rPr>
          <w:rFonts w:ascii="Calibri" w:hAnsi="Calibri" w:cs="Calibri"/>
          <w:sz w:val="24"/>
          <w:szCs w:val="24"/>
          <w:lang w:val="lv-LV"/>
        </w:rPr>
        <w:t>Noklikšķinot uz līmeņa, mēs varam piekļūt veicamā uzdevuma norādījumiem.</w:t>
      </w:r>
    </w:p>
    <w:p w14:paraId="4682140C" w14:textId="77777777" w:rsidR="00B91E97" w:rsidRPr="00BD1679" w:rsidRDefault="00B91E97" w:rsidP="00B91E97">
      <w:pPr>
        <w:pStyle w:val="ListParagraph"/>
        <w:rPr>
          <w:rFonts w:ascii="Calibri" w:hAnsi="Calibri" w:cs="Calibri"/>
          <w:sz w:val="24"/>
          <w:szCs w:val="24"/>
          <w:lang w:val="lv-LV"/>
        </w:rPr>
      </w:pPr>
    </w:p>
    <w:p w14:paraId="0747D9A5" w14:textId="77777777" w:rsidR="00B91E97" w:rsidRPr="00BD1679" w:rsidRDefault="00B91E97" w:rsidP="00B91E97">
      <w:pPr>
        <w:pStyle w:val="ListParagraph"/>
        <w:rPr>
          <w:rFonts w:ascii="Calibri" w:hAnsi="Calibri" w:cs="Calibri"/>
          <w:sz w:val="24"/>
          <w:szCs w:val="24"/>
          <w:lang w:val="lv-LV"/>
        </w:rPr>
      </w:pPr>
    </w:p>
    <w:p w14:paraId="6A7534C7" w14:textId="77777777" w:rsidR="00B91E97" w:rsidRPr="00BD1679" w:rsidRDefault="00B91E97" w:rsidP="00B91E97">
      <w:pPr>
        <w:pStyle w:val="ListParagraph"/>
        <w:rPr>
          <w:rFonts w:ascii="Calibri" w:hAnsi="Calibri" w:cs="Calibri"/>
          <w:sz w:val="24"/>
          <w:szCs w:val="24"/>
          <w:lang w:val="lv-LV"/>
        </w:rPr>
      </w:pPr>
    </w:p>
    <w:p w14:paraId="2D76AC15" w14:textId="77777777" w:rsidR="00B91E97" w:rsidRPr="00BD1679" w:rsidRDefault="00B91E97" w:rsidP="00B91E97">
      <w:pPr>
        <w:pStyle w:val="ListParagraph"/>
        <w:rPr>
          <w:rFonts w:ascii="Calibri" w:hAnsi="Calibri" w:cs="Calibri"/>
          <w:sz w:val="24"/>
          <w:szCs w:val="24"/>
          <w:lang w:val="lv-LV"/>
        </w:rPr>
      </w:pPr>
    </w:p>
    <w:p w14:paraId="3CB469C9" w14:textId="77777777" w:rsidR="00B91E97" w:rsidRPr="00BD1679" w:rsidRDefault="00B91E97" w:rsidP="00B91E97">
      <w:pPr>
        <w:pStyle w:val="ListParagraph"/>
        <w:rPr>
          <w:rFonts w:ascii="Calibri" w:hAnsi="Calibri" w:cs="Calibri"/>
          <w:sz w:val="24"/>
          <w:szCs w:val="24"/>
          <w:lang w:val="lv-LV"/>
        </w:rPr>
      </w:pPr>
    </w:p>
    <w:p w14:paraId="704B1AC9" w14:textId="77777777" w:rsidR="00B91E97" w:rsidRPr="00BD1679" w:rsidRDefault="00B91E97" w:rsidP="00B91E97">
      <w:pPr>
        <w:pStyle w:val="ListParagraph"/>
        <w:rPr>
          <w:rFonts w:ascii="Calibri" w:hAnsi="Calibri" w:cs="Calibri"/>
          <w:sz w:val="24"/>
          <w:szCs w:val="24"/>
          <w:lang w:val="lv-LV"/>
        </w:rPr>
      </w:pPr>
    </w:p>
    <w:p w14:paraId="0C4F77E6" w14:textId="77777777" w:rsidR="00B91E97" w:rsidRPr="00BD1679" w:rsidRDefault="00B91E97" w:rsidP="00B91E97">
      <w:pPr>
        <w:pStyle w:val="ListParagraph"/>
        <w:rPr>
          <w:rFonts w:ascii="Calibri" w:hAnsi="Calibri" w:cs="Calibri"/>
          <w:sz w:val="24"/>
          <w:szCs w:val="24"/>
          <w:lang w:val="lv-LV"/>
        </w:rPr>
      </w:pPr>
    </w:p>
    <w:p w14:paraId="5FB7752A" w14:textId="77777777" w:rsidR="00B91E97" w:rsidRPr="00BD1679" w:rsidRDefault="00B91E97" w:rsidP="00B91E97">
      <w:pPr>
        <w:pStyle w:val="ListParagraph"/>
        <w:rPr>
          <w:rFonts w:ascii="Calibri" w:hAnsi="Calibri" w:cs="Calibri"/>
          <w:sz w:val="24"/>
          <w:szCs w:val="24"/>
          <w:lang w:val="lv-LV"/>
        </w:rPr>
      </w:pPr>
    </w:p>
    <w:p w14:paraId="1C16B875" w14:textId="77777777" w:rsidR="00B91E97" w:rsidRPr="00BD1679" w:rsidRDefault="00B91E97" w:rsidP="00B91E97">
      <w:pPr>
        <w:pStyle w:val="ListParagraph"/>
        <w:rPr>
          <w:rFonts w:ascii="Calibri" w:hAnsi="Calibri" w:cs="Calibri"/>
          <w:sz w:val="24"/>
          <w:szCs w:val="24"/>
          <w:lang w:val="lv-LV"/>
        </w:rPr>
      </w:pPr>
    </w:p>
    <w:p w14:paraId="141DD5C3" w14:textId="77777777" w:rsidR="00B91E97" w:rsidRPr="00BD1679" w:rsidRDefault="00B91E97" w:rsidP="00B91E97">
      <w:pPr>
        <w:pStyle w:val="ListParagraph"/>
        <w:rPr>
          <w:rFonts w:ascii="Calibri" w:hAnsi="Calibri" w:cs="Calibri"/>
          <w:sz w:val="24"/>
          <w:szCs w:val="24"/>
          <w:lang w:val="lv-LV"/>
        </w:rPr>
      </w:pPr>
    </w:p>
    <w:p w14:paraId="25C30687" w14:textId="77777777" w:rsidR="00A07E43" w:rsidRDefault="00A07E43" w:rsidP="00B91E97">
      <w:pPr>
        <w:pStyle w:val="ListParagraph"/>
        <w:rPr>
          <w:rFonts w:ascii="Calibri" w:hAnsi="Calibri" w:cs="Calibri"/>
          <w:sz w:val="24"/>
          <w:szCs w:val="24"/>
          <w:lang w:val="lv-LV"/>
        </w:rPr>
      </w:pPr>
      <w:r w:rsidRPr="00A07E43">
        <w:rPr>
          <w:rFonts w:ascii="Calibri" w:hAnsi="Calibri" w:cs="Calibri"/>
          <w:sz w:val="24"/>
          <w:szCs w:val="24"/>
          <w:lang w:val="lv-LV"/>
        </w:rPr>
        <w:t>Kad uzdevums ir skaidrs, mēs varam sākt spēli, noklikšķinot uz pogas Sākt.</w:t>
      </w:r>
    </w:p>
    <w:p w14:paraId="2B341583" w14:textId="18162CD8"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87936" behindDoc="0" locked="0" layoutInCell="1" allowOverlap="1" wp14:anchorId="6EB21400" wp14:editId="5E57E69A">
            <wp:simplePos x="0" y="0"/>
            <wp:positionH relativeFrom="column">
              <wp:posOffset>459105</wp:posOffset>
            </wp:positionH>
            <wp:positionV relativeFrom="paragraph">
              <wp:posOffset>5080</wp:posOffset>
            </wp:positionV>
            <wp:extent cx="3239135" cy="1591945"/>
            <wp:effectExtent l="0" t="0" r="0" b="8255"/>
            <wp:wrapNone/>
            <wp:docPr id="6318635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13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A1E3B" w14:textId="77777777" w:rsidR="00B91E97" w:rsidRPr="00BD1679" w:rsidRDefault="00B91E97" w:rsidP="00B91E97">
      <w:pPr>
        <w:rPr>
          <w:rFonts w:ascii="Calibri" w:hAnsi="Calibri" w:cs="Calibri"/>
          <w:sz w:val="24"/>
          <w:szCs w:val="24"/>
          <w:lang w:val="lv-LV"/>
        </w:rPr>
      </w:pPr>
    </w:p>
    <w:p w14:paraId="52D67687" w14:textId="77777777" w:rsidR="00B91E97" w:rsidRPr="00BD1679" w:rsidRDefault="00B91E97" w:rsidP="00B91E97">
      <w:pPr>
        <w:rPr>
          <w:rFonts w:ascii="Calibri" w:hAnsi="Calibri" w:cs="Calibri"/>
          <w:sz w:val="24"/>
          <w:szCs w:val="24"/>
          <w:lang w:val="lv-LV"/>
        </w:rPr>
      </w:pPr>
    </w:p>
    <w:p w14:paraId="088E029F" w14:textId="77777777" w:rsidR="00B91E97" w:rsidRPr="00BD1679" w:rsidRDefault="00B91E97" w:rsidP="00B91E97">
      <w:pPr>
        <w:rPr>
          <w:rFonts w:ascii="Calibri" w:hAnsi="Calibri" w:cs="Calibri"/>
          <w:sz w:val="24"/>
          <w:szCs w:val="24"/>
          <w:lang w:val="lv-LV"/>
        </w:rPr>
      </w:pPr>
    </w:p>
    <w:p w14:paraId="4B073E9D" w14:textId="77777777" w:rsidR="00B91E97" w:rsidRPr="00BD1679" w:rsidRDefault="00B91E97" w:rsidP="00B91E97">
      <w:pPr>
        <w:rPr>
          <w:rFonts w:ascii="Calibri" w:hAnsi="Calibri" w:cs="Calibri"/>
          <w:sz w:val="24"/>
          <w:szCs w:val="24"/>
          <w:lang w:val="lv-LV"/>
        </w:rPr>
      </w:pPr>
    </w:p>
    <w:p w14:paraId="6FF9F75B" w14:textId="77777777" w:rsidR="00B91E97" w:rsidRPr="00BD1679" w:rsidRDefault="00B91E97" w:rsidP="00B91E97">
      <w:pPr>
        <w:rPr>
          <w:rFonts w:ascii="Calibri" w:hAnsi="Calibri" w:cs="Calibri"/>
          <w:sz w:val="24"/>
          <w:szCs w:val="24"/>
          <w:lang w:val="lv-LV"/>
        </w:rPr>
      </w:pPr>
    </w:p>
    <w:p w14:paraId="63935498" w14:textId="1E8DAB8A" w:rsidR="00B91E97" w:rsidRPr="00BD1679" w:rsidRDefault="00A07E43" w:rsidP="00B91E97">
      <w:pPr>
        <w:pStyle w:val="ListParagraph"/>
        <w:numPr>
          <w:ilvl w:val="0"/>
          <w:numId w:val="27"/>
        </w:numPr>
        <w:spacing w:line="259" w:lineRule="auto"/>
        <w:rPr>
          <w:rFonts w:ascii="Calibri" w:hAnsi="Calibri" w:cs="Calibri"/>
          <w:sz w:val="24"/>
          <w:szCs w:val="24"/>
          <w:lang w:val="lv-LV"/>
        </w:rPr>
      </w:pPr>
      <w:r w:rsidRPr="00A07E43">
        <w:rPr>
          <w:rFonts w:ascii="Calibri" w:hAnsi="Calibri" w:cs="Calibri"/>
          <w:sz w:val="24"/>
          <w:szCs w:val="24"/>
          <w:lang w:val="lv-LV"/>
        </w:rPr>
        <w:lastRenderedPageBreak/>
        <w:t>Uzsākot spēli 1. līmenī, mūsu uzdevums ir ievietot priekšmetus pareizās krāsas konteinerā (zilā, zaļā, dzeltenā, pelēkā un brūnā). Lai to izdarītu, mums ir 60 sekundes.</w:t>
      </w:r>
    </w:p>
    <w:p w14:paraId="262132D9" w14:textId="4AAFAB61"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78720" behindDoc="0" locked="0" layoutInCell="1" allowOverlap="1" wp14:anchorId="40B623AF" wp14:editId="76D4D763">
            <wp:simplePos x="0" y="0"/>
            <wp:positionH relativeFrom="column">
              <wp:posOffset>468630</wp:posOffset>
            </wp:positionH>
            <wp:positionV relativeFrom="paragraph">
              <wp:posOffset>43180</wp:posOffset>
            </wp:positionV>
            <wp:extent cx="1623060" cy="1325880"/>
            <wp:effectExtent l="0" t="0" r="0" b="7620"/>
            <wp:wrapNone/>
            <wp:docPr id="49764136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06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86A53" w14:textId="77777777" w:rsidR="00B91E97" w:rsidRPr="00BD1679" w:rsidRDefault="00B91E97" w:rsidP="00B91E97">
      <w:pPr>
        <w:pStyle w:val="ListParagraph"/>
        <w:rPr>
          <w:rFonts w:ascii="Calibri" w:hAnsi="Calibri" w:cs="Calibri"/>
          <w:sz w:val="24"/>
          <w:szCs w:val="24"/>
          <w:lang w:val="lv-LV"/>
        </w:rPr>
      </w:pPr>
    </w:p>
    <w:p w14:paraId="7203D488" w14:textId="77777777" w:rsidR="00B91E97" w:rsidRPr="00BD1679" w:rsidRDefault="00B91E97" w:rsidP="00B91E97">
      <w:pPr>
        <w:pStyle w:val="ListParagraph"/>
        <w:rPr>
          <w:rFonts w:ascii="Calibri" w:hAnsi="Calibri" w:cs="Calibri"/>
          <w:sz w:val="24"/>
          <w:szCs w:val="24"/>
          <w:lang w:val="lv-LV"/>
        </w:rPr>
      </w:pPr>
    </w:p>
    <w:p w14:paraId="17FD5234" w14:textId="77777777" w:rsidR="00B91E97" w:rsidRPr="00BD1679" w:rsidRDefault="00B91E97" w:rsidP="00B91E97">
      <w:pPr>
        <w:pStyle w:val="ListParagraph"/>
        <w:rPr>
          <w:rFonts w:ascii="Calibri" w:hAnsi="Calibri" w:cs="Calibri"/>
          <w:sz w:val="24"/>
          <w:szCs w:val="24"/>
          <w:lang w:val="lv-LV"/>
        </w:rPr>
      </w:pPr>
    </w:p>
    <w:p w14:paraId="6C4764D6" w14:textId="77777777" w:rsidR="00B91E97" w:rsidRPr="00BD1679" w:rsidRDefault="00B91E97" w:rsidP="00B91E97">
      <w:pPr>
        <w:pStyle w:val="ListParagraph"/>
        <w:rPr>
          <w:rFonts w:ascii="Calibri" w:hAnsi="Calibri" w:cs="Calibri"/>
          <w:sz w:val="24"/>
          <w:szCs w:val="24"/>
          <w:lang w:val="lv-LV"/>
        </w:rPr>
      </w:pPr>
    </w:p>
    <w:p w14:paraId="09F45EAE" w14:textId="77777777" w:rsidR="00B91E97" w:rsidRPr="00BD1679" w:rsidRDefault="00B91E97" w:rsidP="00B91E97">
      <w:pPr>
        <w:pStyle w:val="ListParagraph"/>
        <w:rPr>
          <w:rFonts w:ascii="Calibri" w:hAnsi="Calibri" w:cs="Calibri"/>
          <w:sz w:val="24"/>
          <w:szCs w:val="24"/>
          <w:lang w:val="lv-LV"/>
        </w:rPr>
      </w:pPr>
    </w:p>
    <w:p w14:paraId="7EE0F347" w14:textId="77777777" w:rsidR="00B91E97" w:rsidRPr="00BD1679" w:rsidRDefault="00B91E97" w:rsidP="00B91E97">
      <w:pPr>
        <w:pStyle w:val="ListParagraph"/>
        <w:rPr>
          <w:rFonts w:ascii="Calibri" w:hAnsi="Calibri" w:cs="Calibri"/>
          <w:sz w:val="24"/>
          <w:szCs w:val="24"/>
          <w:lang w:val="lv-LV"/>
        </w:rPr>
      </w:pPr>
    </w:p>
    <w:p w14:paraId="65D95561" w14:textId="2EE61A53" w:rsidR="00B91E97" w:rsidRPr="00BD1679" w:rsidRDefault="00D96F50" w:rsidP="00B91E97">
      <w:pPr>
        <w:pStyle w:val="ListParagraph"/>
        <w:numPr>
          <w:ilvl w:val="0"/>
          <w:numId w:val="27"/>
        </w:numPr>
        <w:spacing w:line="259" w:lineRule="auto"/>
        <w:rPr>
          <w:rFonts w:ascii="Calibri" w:hAnsi="Calibri" w:cs="Calibri"/>
          <w:sz w:val="24"/>
          <w:szCs w:val="24"/>
          <w:lang w:val="lv-LV"/>
        </w:rPr>
      </w:pPr>
      <w:r w:rsidRPr="00D96F50">
        <w:rPr>
          <w:rFonts w:ascii="Calibri" w:hAnsi="Calibri" w:cs="Calibri"/>
          <w:sz w:val="24"/>
          <w:szCs w:val="24"/>
          <w:lang w:val="lv-LV"/>
        </w:rPr>
        <w:t>2. līmenis ir par koku stādīšanu 30 sekundēs. Lai to izdarītu, jums ir jāvelk koki uz stādāmo vietu.</w:t>
      </w:r>
    </w:p>
    <w:p w14:paraId="5DAD52E9" w14:textId="5FE4F5E7"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79744" behindDoc="0" locked="0" layoutInCell="1" allowOverlap="1" wp14:anchorId="2683C8C4" wp14:editId="26F74312">
            <wp:simplePos x="0" y="0"/>
            <wp:positionH relativeFrom="column">
              <wp:posOffset>536575</wp:posOffset>
            </wp:positionH>
            <wp:positionV relativeFrom="paragraph">
              <wp:posOffset>104140</wp:posOffset>
            </wp:positionV>
            <wp:extent cx="1598295" cy="1876425"/>
            <wp:effectExtent l="0" t="0" r="1905" b="9525"/>
            <wp:wrapNone/>
            <wp:docPr id="147417729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29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2AB54" w14:textId="77777777" w:rsidR="00B91E97" w:rsidRPr="00BD1679" w:rsidRDefault="00B91E97" w:rsidP="00B91E97">
      <w:pPr>
        <w:pStyle w:val="ListParagraph"/>
        <w:rPr>
          <w:rFonts w:ascii="Calibri" w:hAnsi="Calibri" w:cs="Calibri"/>
          <w:sz w:val="24"/>
          <w:szCs w:val="24"/>
          <w:lang w:val="lv-LV"/>
        </w:rPr>
      </w:pPr>
    </w:p>
    <w:p w14:paraId="4783AAEE" w14:textId="77777777" w:rsidR="00B91E97" w:rsidRPr="00BD1679" w:rsidRDefault="00B91E97" w:rsidP="00B91E97">
      <w:pPr>
        <w:pStyle w:val="ListParagraph"/>
        <w:rPr>
          <w:rFonts w:ascii="Calibri" w:hAnsi="Calibri" w:cs="Calibri"/>
          <w:sz w:val="24"/>
          <w:szCs w:val="24"/>
          <w:lang w:val="lv-LV"/>
        </w:rPr>
      </w:pPr>
    </w:p>
    <w:p w14:paraId="21413824" w14:textId="77777777" w:rsidR="00B91E97" w:rsidRPr="00BD1679" w:rsidRDefault="00B91E97" w:rsidP="00B91E97">
      <w:pPr>
        <w:pStyle w:val="ListParagraph"/>
        <w:rPr>
          <w:rFonts w:ascii="Calibri" w:hAnsi="Calibri" w:cs="Calibri"/>
          <w:sz w:val="24"/>
          <w:szCs w:val="24"/>
          <w:lang w:val="lv-LV"/>
        </w:rPr>
      </w:pPr>
    </w:p>
    <w:p w14:paraId="5E138216" w14:textId="77777777" w:rsidR="00B91E97" w:rsidRPr="00BD1679" w:rsidRDefault="00B91E97" w:rsidP="00B91E97">
      <w:pPr>
        <w:pStyle w:val="ListParagraph"/>
        <w:rPr>
          <w:rFonts w:ascii="Calibri" w:hAnsi="Calibri" w:cs="Calibri"/>
          <w:sz w:val="24"/>
          <w:szCs w:val="24"/>
          <w:lang w:val="lv-LV"/>
        </w:rPr>
      </w:pPr>
    </w:p>
    <w:p w14:paraId="2D726AFF" w14:textId="77777777" w:rsidR="00B91E97" w:rsidRPr="00BD1679" w:rsidRDefault="00B91E97" w:rsidP="00B91E97">
      <w:pPr>
        <w:pStyle w:val="ListParagraph"/>
        <w:rPr>
          <w:rFonts w:ascii="Calibri" w:hAnsi="Calibri" w:cs="Calibri"/>
          <w:sz w:val="24"/>
          <w:szCs w:val="24"/>
          <w:lang w:val="lv-LV"/>
        </w:rPr>
      </w:pPr>
    </w:p>
    <w:p w14:paraId="197F8CC9" w14:textId="77777777" w:rsidR="00B91E97" w:rsidRPr="00BD1679" w:rsidRDefault="00B91E97" w:rsidP="00B91E97">
      <w:pPr>
        <w:pStyle w:val="ListParagraph"/>
        <w:rPr>
          <w:rFonts w:ascii="Calibri" w:hAnsi="Calibri" w:cs="Calibri"/>
          <w:sz w:val="24"/>
          <w:szCs w:val="24"/>
          <w:lang w:val="lv-LV"/>
        </w:rPr>
      </w:pPr>
    </w:p>
    <w:p w14:paraId="4D48ADD2" w14:textId="77777777" w:rsidR="00B91E97" w:rsidRPr="00BD1679" w:rsidRDefault="00B91E97" w:rsidP="00B91E97">
      <w:pPr>
        <w:pStyle w:val="ListParagraph"/>
        <w:rPr>
          <w:rFonts w:ascii="Calibri" w:hAnsi="Calibri" w:cs="Calibri"/>
          <w:sz w:val="24"/>
          <w:szCs w:val="24"/>
          <w:lang w:val="lv-LV"/>
        </w:rPr>
      </w:pPr>
    </w:p>
    <w:p w14:paraId="784130F8" w14:textId="77777777" w:rsidR="00B91E97" w:rsidRPr="00BD1679" w:rsidRDefault="00B91E97" w:rsidP="00B91E97">
      <w:pPr>
        <w:pStyle w:val="ListParagraph"/>
        <w:rPr>
          <w:rFonts w:ascii="Calibri" w:hAnsi="Calibri" w:cs="Calibri"/>
          <w:sz w:val="24"/>
          <w:szCs w:val="24"/>
          <w:lang w:val="lv-LV"/>
        </w:rPr>
      </w:pPr>
    </w:p>
    <w:p w14:paraId="78009892" w14:textId="77777777" w:rsidR="00B91E97" w:rsidRPr="00BD1679" w:rsidRDefault="00B91E97" w:rsidP="00B91E97">
      <w:pPr>
        <w:pStyle w:val="ListParagraph"/>
        <w:rPr>
          <w:rFonts w:ascii="Calibri" w:hAnsi="Calibri" w:cs="Calibri"/>
          <w:sz w:val="24"/>
          <w:szCs w:val="24"/>
          <w:lang w:val="lv-LV"/>
        </w:rPr>
      </w:pPr>
    </w:p>
    <w:p w14:paraId="5B80E771" w14:textId="77777777" w:rsidR="00B91E97" w:rsidRPr="00BD1679" w:rsidRDefault="00B91E97" w:rsidP="00B91E97">
      <w:pPr>
        <w:pStyle w:val="ListParagraph"/>
        <w:rPr>
          <w:rFonts w:ascii="Calibri" w:hAnsi="Calibri" w:cs="Calibri"/>
          <w:sz w:val="24"/>
          <w:szCs w:val="24"/>
          <w:lang w:val="lv-LV"/>
        </w:rPr>
      </w:pPr>
    </w:p>
    <w:p w14:paraId="17874A4B" w14:textId="161FAE11" w:rsidR="00B91E97" w:rsidRPr="00BD1679" w:rsidRDefault="00D96F50" w:rsidP="00B91E97">
      <w:pPr>
        <w:pStyle w:val="ListParagraph"/>
        <w:numPr>
          <w:ilvl w:val="0"/>
          <w:numId w:val="27"/>
        </w:numPr>
        <w:spacing w:line="259" w:lineRule="auto"/>
        <w:rPr>
          <w:rFonts w:ascii="Calibri" w:hAnsi="Calibri" w:cs="Calibri"/>
          <w:sz w:val="24"/>
          <w:szCs w:val="24"/>
          <w:lang w:val="lv-LV"/>
        </w:rPr>
      </w:pPr>
      <w:r w:rsidRPr="00D96F50">
        <w:rPr>
          <w:rFonts w:ascii="Calibri" w:hAnsi="Calibri" w:cs="Calibri"/>
          <w:sz w:val="24"/>
          <w:szCs w:val="24"/>
          <w:lang w:val="lv-LV"/>
        </w:rPr>
        <w:t>3. līmenī mums ir jāatbild uz 4 jautājumiem, un mums ir 30 sekundes, lai to izdarītu.</w:t>
      </w:r>
    </w:p>
    <w:p w14:paraId="3C39EB26" w14:textId="4F5EDB8C"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83840" behindDoc="0" locked="0" layoutInCell="1" allowOverlap="1" wp14:anchorId="28B9D907" wp14:editId="60AEA4DB">
            <wp:simplePos x="0" y="0"/>
            <wp:positionH relativeFrom="column">
              <wp:posOffset>4497705</wp:posOffset>
            </wp:positionH>
            <wp:positionV relativeFrom="paragraph">
              <wp:posOffset>137795</wp:posOffset>
            </wp:positionV>
            <wp:extent cx="1398270" cy="1574165"/>
            <wp:effectExtent l="0" t="0" r="0" b="6985"/>
            <wp:wrapNone/>
            <wp:docPr id="18626801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27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82816" behindDoc="0" locked="0" layoutInCell="1" allowOverlap="1" wp14:anchorId="7CC7A281" wp14:editId="3E807253">
            <wp:simplePos x="0" y="0"/>
            <wp:positionH relativeFrom="column">
              <wp:posOffset>2967990</wp:posOffset>
            </wp:positionH>
            <wp:positionV relativeFrom="paragraph">
              <wp:posOffset>128270</wp:posOffset>
            </wp:positionV>
            <wp:extent cx="1511935" cy="1598930"/>
            <wp:effectExtent l="0" t="0" r="0" b="1270"/>
            <wp:wrapNone/>
            <wp:docPr id="32502094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193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81792" behindDoc="0" locked="0" layoutInCell="1" allowOverlap="1" wp14:anchorId="11B21B36" wp14:editId="2B0373DB">
            <wp:simplePos x="0" y="0"/>
            <wp:positionH relativeFrom="column">
              <wp:posOffset>1465580</wp:posOffset>
            </wp:positionH>
            <wp:positionV relativeFrom="paragraph">
              <wp:posOffset>128270</wp:posOffset>
            </wp:positionV>
            <wp:extent cx="1474470" cy="1621790"/>
            <wp:effectExtent l="0" t="0" r="0" b="0"/>
            <wp:wrapNone/>
            <wp:docPr id="23687904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447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80768" behindDoc="0" locked="0" layoutInCell="1" allowOverlap="1" wp14:anchorId="78CAB344" wp14:editId="292C7EA6">
            <wp:simplePos x="0" y="0"/>
            <wp:positionH relativeFrom="column">
              <wp:posOffset>34290</wp:posOffset>
            </wp:positionH>
            <wp:positionV relativeFrom="paragraph">
              <wp:posOffset>128270</wp:posOffset>
            </wp:positionV>
            <wp:extent cx="1357630" cy="1614170"/>
            <wp:effectExtent l="0" t="0" r="0" b="5080"/>
            <wp:wrapNone/>
            <wp:docPr id="3724857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763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EEAB9" w14:textId="77777777" w:rsidR="00B91E97" w:rsidRPr="00BD1679" w:rsidRDefault="00B91E97" w:rsidP="00B91E97">
      <w:pPr>
        <w:pStyle w:val="ListParagraph"/>
        <w:rPr>
          <w:rFonts w:ascii="Calibri" w:hAnsi="Calibri" w:cs="Calibri"/>
          <w:sz w:val="24"/>
          <w:szCs w:val="24"/>
          <w:lang w:val="lv-LV"/>
        </w:rPr>
      </w:pPr>
    </w:p>
    <w:p w14:paraId="127F6D7D" w14:textId="77777777" w:rsidR="00B91E97" w:rsidRPr="00BD1679" w:rsidRDefault="00B91E97" w:rsidP="00B91E97">
      <w:pPr>
        <w:pStyle w:val="ListParagraph"/>
        <w:rPr>
          <w:rFonts w:ascii="Calibri" w:hAnsi="Calibri" w:cs="Calibri"/>
          <w:sz w:val="24"/>
          <w:szCs w:val="24"/>
          <w:lang w:val="lv-LV"/>
        </w:rPr>
      </w:pPr>
    </w:p>
    <w:p w14:paraId="3D980351" w14:textId="77777777" w:rsidR="00B91E97" w:rsidRPr="00BD1679" w:rsidRDefault="00B91E97" w:rsidP="00B91E97">
      <w:pPr>
        <w:pStyle w:val="ListParagraph"/>
        <w:rPr>
          <w:rFonts w:ascii="Calibri" w:hAnsi="Calibri" w:cs="Calibri"/>
          <w:sz w:val="24"/>
          <w:szCs w:val="24"/>
          <w:lang w:val="lv-LV"/>
        </w:rPr>
      </w:pPr>
    </w:p>
    <w:p w14:paraId="0BC40907" w14:textId="77777777" w:rsidR="00B91E97" w:rsidRPr="00BD1679" w:rsidRDefault="00B91E97" w:rsidP="00B91E97">
      <w:pPr>
        <w:pStyle w:val="ListParagraph"/>
        <w:rPr>
          <w:rFonts w:ascii="Calibri" w:hAnsi="Calibri" w:cs="Calibri"/>
          <w:sz w:val="24"/>
          <w:szCs w:val="24"/>
          <w:lang w:val="lv-LV"/>
        </w:rPr>
      </w:pPr>
    </w:p>
    <w:p w14:paraId="7A9B19C5" w14:textId="77777777" w:rsidR="00B91E97" w:rsidRPr="00BD1679" w:rsidRDefault="00B91E97" w:rsidP="00B91E97">
      <w:pPr>
        <w:pStyle w:val="ListParagraph"/>
        <w:rPr>
          <w:rFonts w:ascii="Calibri" w:hAnsi="Calibri" w:cs="Calibri"/>
          <w:sz w:val="24"/>
          <w:szCs w:val="24"/>
          <w:lang w:val="lv-LV"/>
        </w:rPr>
      </w:pPr>
    </w:p>
    <w:p w14:paraId="2B389EAB" w14:textId="77777777" w:rsidR="00B91E97" w:rsidRPr="00BD1679" w:rsidRDefault="00B91E97" w:rsidP="00B91E97">
      <w:pPr>
        <w:pStyle w:val="ListParagraph"/>
        <w:rPr>
          <w:rFonts w:ascii="Calibri" w:hAnsi="Calibri" w:cs="Calibri"/>
          <w:sz w:val="24"/>
          <w:szCs w:val="24"/>
          <w:lang w:val="lv-LV"/>
        </w:rPr>
      </w:pPr>
    </w:p>
    <w:p w14:paraId="362BC297" w14:textId="77777777" w:rsidR="00B91E97" w:rsidRPr="00BD1679" w:rsidRDefault="00B91E97" w:rsidP="00B91E97">
      <w:pPr>
        <w:pStyle w:val="ListParagraph"/>
        <w:rPr>
          <w:rFonts w:ascii="Calibri" w:hAnsi="Calibri" w:cs="Calibri"/>
          <w:sz w:val="24"/>
          <w:szCs w:val="24"/>
          <w:lang w:val="lv-LV"/>
        </w:rPr>
      </w:pPr>
    </w:p>
    <w:p w14:paraId="47D4E4BC" w14:textId="77777777" w:rsidR="00B91E97" w:rsidRPr="00BD1679" w:rsidRDefault="00B91E97" w:rsidP="00B91E97">
      <w:pPr>
        <w:pStyle w:val="ListParagraph"/>
        <w:rPr>
          <w:rFonts w:ascii="Calibri" w:hAnsi="Calibri" w:cs="Calibri"/>
          <w:sz w:val="24"/>
          <w:szCs w:val="24"/>
          <w:lang w:val="lv-LV"/>
        </w:rPr>
      </w:pPr>
    </w:p>
    <w:p w14:paraId="4D57DDE2" w14:textId="77777777"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t xml:space="preserve"> </w:t>
      </w:r>
    </w:p>
    <w:p w14:paraId="3EE7FBEC" w14:textId="4B0AE6AE" w:rsidR="00B91E97" w:rsidRPr="00BD1679" w:rsidRDefault="00D96F50" w:rsidP="00B91E97">
      <w:pPr>
        <w:pStyle w:val="ListParagraph"/>
        <w:numPr>
          <w:ilvl w:val="0"/>
          <w:numId w:val="27"/>
        </w:numPr>
        <w:spacing w:line="259" w:lineRule="auto"/>
        <w:rPr>
          <w:rFonts w:ascii="Calibri" w:hAnsi="Calibri" w:cs="Calibri"/>
          <w:sz w:val="24"/>
          <w:szCs w:val="24"/>
          <w:lang w:val="lv-LV"/>
        </w:rPr>
      </w:pPr>
      <w:r w:rsidRPr="00D96F50">
        <w:rPr>
          <w:rFonts w:ascii="Calibri" w:hAnsi="Calibri" w:cs="Calibri"/>
          <w:sz w:val="24"/>
          <w:szCs w:val="24"/>
          <w:lang w:val="lv-LV"/>
        </w:rPr>
        <w:t xml:space="preserve">4. līmenī </w:t>
      </w:r>
      <w:r>
        <w:rPr>
          <w:rFonts w:ascii="Calibri" w:hAnsi="Calibri" w:cs="Calibri"/>
          <w:sz w:val="24"/>
          <w:szCs w:val="24"/>
          <w:lang w:val="lv-LV"/>
        </w:rPr>
        <w:t>m</w:t>
      </w:r>
      <w:r w:rsidRPr="00D96F50">
        <w:rPr>
          <w:rFonts w:ascii="Calibri" w:hAnsi="Calibri" w:cs="Calibri"/>
          <w:sz w:val="24"/>
          <w:szCs w:val="24"/>
          <w:lang w:val="lv-LV"/>
        </w:rPr>
        <w:t xml:space="preserve">ums ir jānovērš cilvēku nokļūšana pie koka, noklikšķinot uz katra no </w:t>
      </w:r>
      <w:r>
        <w:rPr>
          <w:rFonts w:ascii="Calibri" w:hAnsi="Calibri" w:cs="Calibri"/>
          <w:sz w:val="24"/>
          <w:szCs w:val="24"/>
          <w:lang w:val="lv-LV"/>
        </w:rPr>
        <w:t>cilvēkiem</w:t>
      </w:r>
      <w:r w:rsidRPr="00D96F50">
        <w:rPr>
          <w:rFonts w:ascii="Calibri" w:hAnsi="Calibri" w:cs="Calibri"/>
          <w:sz w:val="24"/>
          <w:szCs w:val="24"/>
          <w:lang w:val="lv-LV"/>
        </w:rPr>
        <w:t>, lai t</w:t>
      </w:r>
      <w:r>
        <w:rPr>
          <w:rFonts w:ascii="Calibri" w:hAnsi="Calibri" w:cs="Calibri"/>
          <w:sz w:val="24"/>
          <w:szCs w:val="24"/>
          <w:lang w:val="lv-LV"/>
        </w:rPr>
        <w:t>ie</w:t>
      </w:r>
      <w:r w:rsidRPr="00D96F50">
        <w:rPr>
          <w:rFonts w:ascii="Calibri" w:hAnsi="Calibri" w:cs="Calibri"/>
          <w:sz w:val="24"/>
          <w:szCs w:val="24"/>
          <w:lang w:val="lv-LV"/>
        </w:rPr>
        <w:t xml:space="preserve"> pazustu. Mums ir 30 sekundes, lai to izdarītu.</w:t>
      </w:r>
    </w:p>
    <w:p w14:paraId="64B857E3" w14:textId="2956663E"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85888" behindDoc="0" locked="0" layoutInCell="1" allowOverlap="1" wp14:anchorId="134C30F1" wp14:editId="7827C7E4">
            <wp:simplePos x="0" y="0"/>
            <wp:positionH relativeFrom="column">
              <wp:posOffset>483870</wp:posOffset>
            </wp:positionH>
            <wp:positionV relativeFrom="paragraph">
              <wp:posOffset>45720</wp:posOffset>
            </wp:positionV>
            <wp:extent cx="2430780" cy="2019300"/>
            <wp:effectExtent l="0" t="0" r="7620" b="0"/>
            <wp:wrapNone/>
            <wp:docPr id="179760182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07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806D" w14:textId="77777777" w:rsidR="00B91E97" w:rsidRPr="00BD1679" w:rsidRDefault="00B91E97" w:rsidP="00B91E97">
      <w:pPr>
        <w:pStyle w:val="ListParagraph"/>
        <w:rPr>
          <w:rFonts w:ascii="Calibri" w:hAnsi="Calibri" w:cs="Calibri"/>
          <w:sz w:val="24"/>
          <w:szCs w:val="24"/>
          <w:lang w:val="lv-LV"/>
        </w:rPr>
      </w:pPr>
    </w:p>
    <w:p w14:paraId="071B8ABA" w14:textId="77777777" w:rsidR="00B91E97" w:rsidRPr="00BD1679" w:rsidRDefault="00B91E97" w:rsidP="00B91E97">
      <w:pPr>
        <w:pStyle w:val="ListParagraph"/>
        <w:rPr>
          <w:rFonts w:ascii="Calibri" w:hAnsi="Calibri" w:cs="Calibri"/>
          <w:sz w:val="24"/>
          <w:szCs w:val="24"/>
          <w:lang w:val="lv-LV"/>
        </w:rPr>
      </w:pPr>
    </w:p>
    <w:p w14:paraId="46A5ACBB" w14:textId="77777777" w:rsidR="00B91E97" w:rsidRPr="00BD1679" w:rsidRDefault="00B91E97" w:rsidP="00B91E97">
      <w:pPr>
        <w:pStyle w:val="ListParagraph"/>
        <w:rPr>
          <w:rFonts w:ascii="Calibri" w:hAnsi="Calibri" w:cs="Calibri"/>
          <w:sz w:val="24"/>
          <w:szCs w:val="24"/>
          <w:lang w:val="lv-LV"/>
        </w:rPr>
      </w:pPr>
    </w:p>
    <w:p w14:paraId="5CE04D63" w14:textId="77777777" w:rsidR="00B91E97" w:rsidRPr="00BD1679" w:rsidRDefault="00B91E97" w:rsidP="00B91E97">
      <w:pPr>
        <w:pStyle w:val="ListParagraph"/>
        <w:rPr>
          <w:rFonts w:ascii="Calibri" w:hAnsi="Calibri" w:cs="Calibri"/>
          <w:sz w:val="24"/>
          <w:szCs w:val="24"/>
          <w:lang w:val="lv-LV"/>
        </w:rPr>
      </w:pPr>
    </w:p>
    <w:p w14:paraId="2405A56F" w14:textId="77777777" w:rsidR="00B91E97" w:rsidRPr="00BD1679" w:rsidRDefault="00B91E97" w:rsidP="00B91E97">
      <w:pPr>
        <w:pStyle w:val="ListParagraph"/>
        <w:rPr>
          <w:rFonts w:ascii="Calibri" w:hAnsi="Calibri" w:cs="Calibri"/>
          <w:sz w:val="24"/>
          <w:szCs w:val="24"/>
          <w:lang w:val="lv-LV"/>
        </w:rPr>
      </w:pPr>
    </w:p>
    <w:p w14:paraId="07A85E55" w14:textId="77777777" w:rsidR="00B91E97" w:rsidRPr="00BD1679" w:rsidRDefault="00B91E97" w:rsidP="00B91E97">
      <w:pPr>
        <w:pStyle w:val="ListParagraph"/>
        <w:rPr>
          <w:rFonts w:ascii="Calibri" w:hAnsi="Calibri" w:cs="Calibri"/>
          <w:sz w:val="24"/>
          <w:szCs w:val="24"/>
          <w:lang w:val="lv-LV"/>
        </w:rPr>
      </w:pPr>
    </w:p>
    <w:p w14:paraId="61378F89" w14:textId="77777777" w:rsidR="00B91E97" w:rsidRPr="00BD1679" w:rsidRDefault="00B91E97" w:rsidP="00B91E97">
      <w:pPr>
        <w:pStyle w:val="ListParagraph"/>
        <w:rPr>
          <w:rFonts w:ascii="Calibri" w:hAnsi="Calibri" w:cs="Calibri"/>
          <w:sz w:val="24"/>
          <w:szCs w:val="24"/>
          <w:lang w:val="lv-LV"/>
        </w:rPr>
      </w:pPr>
    </w:p>
    <w:p w14:paraId="2B8A5E80" w14:textId="77777777" w:rsidR="00B91E97" w:rsidRPr="00BD1679" w:rsidRDefault="00B91E97" w:rsidP="00B91E97">
      <w:pPr>
        <w:pStyle w:val="ListParagraph"/>
        <w:rPr>
          <w:rFonts w:ascii="Calibri" w:hAnsi="Calibri" w:cs="Calibri"/>
          <w:sz w:val="24"/>
          <w:szCs w:val="24"/>
          <w:lang w:val="lv-LV"/>
        </w:rPr>
      </w:pPr>
    </w:p>
    <w:p w14:paraId="408F8267" w14:textId="3BB99B62" w:rsidR="00D96F50" w:rsidRDefault="00D96F50" w:rsidP="00D96F50">
      <w:pPr>
        <w:pStyle w:val="ListParagraph"/>
        <w:numPr>
          <w:ilvl w:val="0"/>
          <w:numId w:val="16"/>
        </w:numPr>
        <w:rPr>
          <w:rFonts w:ascii="Calibri" w:hAnsi="Calibri" w:cs="Calibri"/>
          <w:sz w:val="24"/>
          <w:szCs w:val="24"/>
          <w:lang w:val="lv-LV"/>
        </w:rPr>
      </w:pPr>
      <w:r w:rsidRPr="00BD1679">
        <w:rPr>
          <w:rFonts w:ascii="Calibri" w:hAnsi="Calibri" w:cs="Calibri"/>
          <w:sz w:val="24"/>
          <w:szCs w:val="24"/>
          <w:lang w:val="lv-LV"/>
        </w:rPr>
        <w:lastRenderedPageBreak/>
        <w:drawing>
          <wp:anchor distT="0" distB="0" distL="114300" distR="114300" simplePos="0" relativeHeight="251686912" behindDoc="0" locked="0" layoutInCell="1" allowOverlap="1" wp14:anchorId="6CFE3D21" wp14:editId="0355B781">
            <wp:simplePos x="0" y="0"/>
            <wp:positionH relativeFrom="column">
              <wp:posOffset>471170</wp:posOffset>
            </wp:positionH>
            <wp:positionV relativeFrom="paragraph">
              <wp:posOffset>459740</wp:posOffset>
            </wp:positionV>
            <wp:extent cx="1605915" cy="1993265"/>
            <wp:effectExtent l="0" t="0" r="0" b="6985"/>
            <wp:wrapNone/>
            <wp:docPr id="141433305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91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4"/>
          <w:szCs w:val="24"/>
          <w:lang w:val="lv-LV"/>
        </w:rPr>
        <w:t xml:space="preserve">5. </w:t>
      </w:r>
      <w:r w:rsidRPr="00D96F50">
        <w:rPr>
          <w:rFonts w:ascii="Calibri" w:hAnsi="Calibri" w:cs="Calibri"/>
          <w:sz w:val="24"/>
          <w:szCs w:val="24"/>
          <w:lang w:val="lv-LV"/>
        </w:rPr>
        <w:t>līmenis ir par pareizu veselīgāko pārtikas produktu izvēli no vairākiem variantiem. Mums ir 60 sekundes, lai to izdarītu.</w:t>
      </w:r>
    </w:p>
    <w:p w14:paraId="20BD22FA" w14:textId="5C4F6387" w:rsidR="00D96F50" w:rsidRPr="00D96F50" w:rsidRDefault="00D96F50" w:rsidP="00D96F50">
      <w:pPr>
        <w:rPr>
          <w:rFonts w:ascii="Calibri" w:hAnsi="Calibri" w:cs="Calibri"/>
          <w:sz w:val="24"/>
          <w:szCs w:val="24"/>
          <w:lang w:val="lv-LV"/>
        </w:rPr>
      </w:pPr>
    </w:p>
    <w:p w14:paraId="06895A1C" w14:textId="45F0A368" w:rsidR="00D96F50" w:rsidRDefault="00D96F50" w:rsidP="00D96F50">
      <w:pPr>
        <w:pStyle w:val="ListParagraph"/>
        <w:rPr>
          <w:rFonts w:ascii="Calibri" w:hAnsi="Calibri" w:cs="Calibri"/>
          <w:sz w:val="24"/>
          <w:szCs w:val="24"/>
          <w:lang w:val="lv-LV"/>
        </w:rPr>
      </w:pPr>
    </w:p>
    <w:p w14:paraId="1FDBA0A3" w14:textId="39D85C50" w:rsidR="00D96F50" w:rsidRDefault="00D96F50" w:rsidP="00D96F50">
      <w:pPr>
        <w:pStyle w:val="ListParagraph"/>
        <w:rPr>
          <w:rFonts w:ascii="Calibri" w:hAnsi="Calibri" w:cs="Calibri"/>
          <w:sz w:val="24"/>
          <w:szCs w:val="24"/>
          <w:lang w:val="lv-LV"/>
        </w:rPr>
      </w:pPr>
    </w:p>
    <w:p w14:paraId="04C64307" w14:textId="77777777" w:rsidR="00D96F50" w:rsidRDefault="00D96F50" w:rsidP="00D96F50">
      <w:pPr>
        <w:pStyle w:val="ListParagraph"/>
        <w:rPr>
          <w:rFonts w:ascii="Calibri" w:hAnsi="Calibri" w:cs="Calibri"/>
          <w:sz w:val="24"/>
          <w:szCs w:val="24"/>
          <w:lang w:val="lv-LV"/>
        </w:rPr>
      </w:pPr>
    </w:p>
    <w:p w14:paraId="2397C2F9" w14:textId="078185B6" w:rsidR="00B91E97" w:rsidRPr="00BD1679" w:rsidRDefault="00B91E97" w:rsidP="00D96F50">
      <w:pPr>
        <w:pStyle w:val="ListParagraph"/>
        <w:rPr>
          <w:rFonts w:ascii="Calibri" w:hAnsi="Calibri" w:cs="Calibri"/>
          <w:sz w:val="24"/>
          <w:szCs w:val="24"/>
          <w:lang w:val="lv-LV"/>
        </w:rPr>
      </w:pPr>
    </w:p>
    <w:p w14:paraId="101F8714" w14:textId="77777777" w:rsidR="00B91E97" w:rsidRPr="00BD1679" w:rsidRDefault="00B91E97" w:rsidP="00B91E97">
      <w:pPr>
        <w:pStyle w:val="ListParagraph"/>
        <w:rPr>
          <w:rFonts w:ascii="Calibri" w:hAnsi="Calibri" w:cs="Calibri"/>
          <w:sz w:val="24"/>
          <w:szCs w:val="24"/>
          <w:lang w:val="lv-LV"/>
        </w:rPr>
      </w:pPr>
    </w:p>
    <w:p w14:paraId="248DBBB8" w14:textId="77777777" w:rsidR="00B91E97" w:rsidRPr="00BD1679" w:rsidRDefault="00B91E97" w:rsidP="00B91E97">
      <w:pPr>
        <w:pStyle w:val="ListParagraph"/>
        <w:rPr>
          <w:rFonts w:ascii="Calibri" w:hAnsi="Calibri" w:cs="Calibri"/>
          <w:sz w:val="24"/>
          <w:szCs w:val="24"/>
          <w:lang w:val="lv-LV"/>
        </w:rPr>
      </w:pPr>
    </w:p>
    <w:p w14:paraId="6C67572F" w14:textId="77777777" w:rsidR="00B91E97" w:rsidRPr="00BD1679" w:rsidRDefault="00B91E97" w:rsidP="00B91E97">
      <w:pPr>
        <w:pStyle w:val="ListParagraph"/>
        <w:rPr>
          <w:rFonts w:ascii="Calibri" w:hAnsi="Calibri" w:cs="Calibri"/>
          <w:sz w:val="24"/>
          <w:szCs w:val="24"/>
          <w:lang w:val="lv-LV"/>
        </w:rPr>
      </w:pPr>
    </w:p>
    <w:p w14:paraId="5388A201" w14:textId="77777777" w:rsidR="00B91E97" w:rsidRPr="00BD1679" w:rsidRDefault="00B91E97" w:rsidP="00B91E97">
      <w:pPr>
        <w:pStyle w:val="ListParagraph"/>
        <w:rPr>
          <w:rFonts w:ascii="Calibri" w:hAnsi="Calibri" w:cs="Calibri"/>
          <w:sz w:val="24"/>
          <w:szCs w:val="24"/>
          <w:lang w:val="lv-LV"/>
        </w:rPr>
      </w:pPr>
    </w:p>
    <w:p w14:paraId="21A499CC" w14:textId="77777777" w:rsidR="00B91E97" w:rsidRPr="00BD1679" w:rsidRDefault="00B91E97" w:rsidP="00B91E97">
      <w:pPr>
        <w:pStyle w:val="ListParagraph"/>
        <w:rPr>
          <w:rFonts w:ascii="Calibri" w:hAnsi="Calibri" w:cs="Calibri"/>
          <w:sz w:val="24"/>
          <w:szCs w:val="24"/>
          <w:lang w:val="lv-LV"/>
        </w:rPr>
      </w:pPr>
    </w:p>
    <w:p w14:paraId="42ACD87D" w14:textId="0B7A0668" w:rsidR="00B91E97" w:rsidRPr="00BD1679" w:rsidRDefault="00D96F50" w:rsidP="00B91E97">
      <w:pPr>
        <w:pStyle w:val="ListParagraph"/>
        <w:numPr>
          <w:ilvl w:val="0"/>
          <w:numId w:val="27"/>
        </w:numPr>
        <w:spacing w:line="259" w:lineRule="auto"/>
        <w:jc w:val="both"/>
        <w:rPr>
          <w:rFonts w:ascii="Calibri" w:hAnsi="Calibri" w:cs="Calibri"/>
          <w:sz w:val="24"/>
          <w:szCs w:val="24"/>
          <w:lang w:val="lv-LV"/>
        </w:rPr>
      </w:pPr>
      <w:r w:rsidRPr="00D96F50">
        <w:rPr>
          <w:rFonts w:ascii="Calibri" w:hAnsi="Calibri" w:cs="Calibri"/>
          <w:sz w:val="24"/>
          <w:szCs w:val="24"/>
          <w:lang w:val="lv-LV"/>
        </w:rPr>
        <w:t>6. līmeņa mērķis ir iztīrīt upi, uzklikšķinot uz atkritumiem, lai tie pazustu. Mums ir 60 sekundes, lai to izdarītu.</w:t>
      </w:r>
    </w:p>
    <w:p w14:paraId="7BFA01C8" w14:textId="67E3242E"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88960" behindDoc="0" locked="0" layoutInCell="1" allowOverlap="1" wp14:anchorId="707C01F0" wp14:editId="6B16C321">
            <wp:simplePos x="0" y="0"/>
            <wp:positionH relativeFrom="column">
              <wp:posOffset>598170</wp:posOffset>
            </wp:positionH>
            <wp:positionV relativeFrom="paragraph">
              <wp:posOffset>15240</wp:posOffset>
            </wp:positionV>
            <wp:extent cx="1179195" cy="1445895"/>
            <wp:effectExtent l="0" t="0" r="1905" b="1905"/>
            <wp:wrapNone/>
            <wp:docPr id="65173808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919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55B5" w14:textId="77777777" w:rsidR="00B91E97" w:rsidRPr="00BD1679" w:rsidRDefault="00B91E97" w:rsidP="00B91E97">
      <w:pPr>
        <w:pStyle w:val="ListParagraph"/>
        <w:rPr>
          <w:rFonts w:ascii="Calibri" w:hAnsi="Calibri" w:cs="Calibri"/>
          <w:sz w:val="24"/>
          <w:szCs w:val="24"/>
          <w:lang w:val="lv-LV"/>
        </w:rPr>
      </w:pPr>
    </w:p>
    <w:p w14:paraId="039BEAEE" w14:textId="77777777" w:rsidR="00B91E97" w:rsidRPr="00BD1679" w:rsidRDefault="00B91E97" w:rsidP="00B91E97">
      <w:pPr>
        <w:pStyle w:val="ListParagraph"/>
        <w:rPr>
          <w:rFonts w:ascii="Calibri" w:hAnsi="Calibri" w:cs="Calibri"/>
          <w:sz w:val="24"/>
          <w:szCs w:val="24"/>
          <w:lang w:val="lv-LV"/>
        </w:rPr>
      </w:pPr>
    </w:p>
    <w:p w14:paraId="0F906EB3" w14:textId="77777777" w:rsidR="00B91E97" w:rsidRDefault="00B91E97" w:rsidP="00B91E97">
      <w:pPr>
        <w:pStyle w:val="ListParagraph"/>
        <w:rPr>
          <w:rFonts w:ascii="Calibri" w:hAnsi="Calibri" w:cs="Calibri"/>
          <w:sz w:val="24"/>
          <w:szCs w:val="24"/>
          <w:lang w:val="lv-LV"/>
        </w:rPr>
      </w:pPr>
    </w:p>
    <w:p w14:paraId="4269330A" w14:textId="77777777" w:rsidR="009A457A" w:rsidRDefault="009A457A" w:rsidP="00B91E97">
      <w:pPr>
        <w:pStyle w:val="ListParagraph"/>
        <w:rPr>
          <w:rFonts w:ascii="Calibri" w:hAnsi="Calibri" w:cs="Calibri"/>
          <w:sz w:val="24"/>
          <w:szCs w:val="24"/>
          <w:lang w:val="lv-LV"/>
        </w:rPr>
      </w:pPr>
    </w:p>
    <w:p w14:paraId="6B3325FE" w14:textId="77777777" w:rsidR="009A457A" w:rsidRPr="00BD1679" w:rsidRDefault="009A457A" w:rsidP="00B91E97">
      <w:pPr>
        <w:pStyle w:val="ListParagraph"/>
        <w:rPr>
          <w:rFonts w:ascii="Calibri" w:hAnsi="Calibri" w:cs="Calibri"/>
          <w:sz w:val="24"/>
          <w:szCs w:val="24"/>
          <w:lang w:val="lv-LV"/>
        </w:rPr>
      </w:pPr>
    </w:p>
    <w:p w14:paraId="32F39262" w14:textId="77777777" w:rsidR="00B91E97" w:rsidRPr="00BD1679" w:rsidRDefault="00B91E97" w:rsidP="00B91E97">
      <w:pPr>
        <w:pStyle w:val="ListParagraph"/>
        <w:rPr>
          <w:rFonts w:ascii="Calibri" w:hAnsi="Calibri" w:cs="Calibri"/>
          <w:sz w:val="24"/>
          <w:szCs w:val="24"/>
          <w:lang w:val="lv-LV"/>
        </w:rPr>
      </w:pPr>
    </w:p>
    <w:p w14:paraId="28604328" w14:textId="77777777" w:rsidR="00B91E97" w:rsidRPr="00BD1679" w:rsidRDefault="00B91E97" w:rsidP="00B91E97">
      <w:pPr>
        <w:pStyle w:val="ListParagraph"/>
        <w:rPr>
          <w:rFonts w:ascii="Calibri" w:hAnsi="Calibri" w:cs="Calibri"/>
          <w:sz w:val="24"/>
          <w:szCs w:val="24"/>
          <w:lang w:val="lv-LV"/>
        </w:rPr>
      </w:pPr>
    </w:p>
    <w:p w14:paraId="284A82C3" w14:textId="0918B356" w:rsidR="00B91E97" w:rsidRDefault="00D96F50" w:rsidP="00B91E97">
      <w:pPr>
        <w:pStyle w:val="ListParagraph"/>
        <w:numPr>
          <w:ilvl w:val="0"/>
          <w:numId w:val="27"/>
        </w:numPr>
        <w:spacing w:line="259" w:lineRule="auto"/>
        <w:jc w:val="both"/>
        <w:rPr>
          <w:rFonts w:ascii="Calibri" w:hAnsi="Calibri" w:cs="Calibri"/>
          <w:sz w:val="24"/>
          <w:szCs w:val="24"/>
          <w:lang w:val="lv-LV"/>
        </w:rPr>
      </w:pPr>
      <w:r w:rsidRPr="00D96F50">
        <w:rPr>
          <w:rFonts w:ascii="Calibri" w:hAnsi="Calibri" w:cs="Calibri"/>
          <w:sz w:val="24"/>
          <w:szCs w:val="24"/>
          <w:lang w:val="lv-LV"/>
        </w:rPr>
        <w:t xml:space="preserve">7. līmeņa mērķis ir sakārtot transporta līdzekļus no videi visdraudzīgākajiem līdz vismazāk draudzīgajiem. Ieejot šajā līmenī, parādās 4 jautājumi, uz kuriem </w:t>
      </w:r>
      <w:r>
        <w:rPr>
          <w:rFonts w:ascii="Calibri" w:hAnsi="Calibri" w:cs="Calibri"/>
          <w:sz w:val="24"/>
          <w:szCs w:val="24"/>
          <w:lang w:val="lv-LV"/>
        </w:rPr>
        <w:t>mu</w:t>
      </w:r>
      <w:r w:rsidRPr="00D96F50">
        <w:rPr>
          <w:rFonts w:ascii="Calibri" w:hAnsi="Calibri" w:cs="Calibri"/>
          <w:sz w:val="24"/>
          <w:szCs w:val="24"/>
          <w:lang w:val="lv-LV"/>
        </w:rPr>
        <w:t xml:space="preserve">ms jāatbild, </w:t>
      </w:r>
      <w:r>
        <w:rPr>
          <w:rFonts w:ascii="Calibri" w:hAnsi="Calibri" w:cs="Calibri"/>
          <w:sz w:val="24"/>
          <w:szCs w:val="24"/>
          <w:lang w:val="lv-LV"/>
        </w:rPr>
        <w:t>izvēloties</w:t>
      </w:r>
      <w:r w:rsidRPr="00D96F50">
        <w:rPr>
          <w:rFonts w:ascii="Calibri" w:hAnsi="Calibri" w:cs="Calibri"/>
          <w:sz w:val="24"/>
          <w:szCs w:val="24"/>
          <w:lang w:val="lv-LV"/>
        </w:rPr>
        <w:t xml:space="preserve"> pareiz</w:t>
      </w:r>
      <w:r>
        <w:rPr>
          <w:rFonts w:ascii="Calibri" w:hAnsi="Calibri" w:cs="Calibri"/>
          <w:sz w:val="24"/>
          <w:szCs w:val="24"/>
          <w:lang w:val="lv-LV"/>
        </w:rPr>
        <w:t>o</w:t>
      </w:r>
      <w:r w:rsidRPr="00D96F50">
        <w:rPr>
          <w:rFonts w:ascii="Calibri" w:hAnsi="Calibri" w:cs="Calibri"/>
          <w:sz w:val="24"/>
          <w:szCs w:val="24"/>
          <w:lang w:val="lv-LV"/>
        </w:rPr>
        <w:t xml:space="preserve"> atbild</w:t>
      </w:r>
      <w:r>
        <w:rPr>
          <w:rFonts w:ascii="Calibri" w:hAnsi="Calibri" w:cs="Calibri"/>
          <w:sz w:val="24"/>
          <w:szCs w:val="24"/>
          <w:lang w:val="lv-LV"/>
        </w:rPr>
        <w:t>i</w:t>
      </w:r>
      <w:r w:rsidRPr="00D96F50">
        <w:rPr>
          <w:rFonts w:ascii="Calibri" w:hAnsi="Calibri" w:cs="Calibri"/>
          <w:sz w:val="24"/>
          <w:szCs w:val="24"/>
          <w:lang w:val="lv-LV"/>
        </w:rPr>
        <w:t>. Lai to paveiktu, mums ir 30 sekundes.</w:t>
      </w:r>
    </w:p>
    <w:p w14:paraId="3CD1553B" w14:textId="77777777" w:rsidR="00D96F50" w:rsidRPr="00BD1679" w:rsidRDefault="00D96F50" w:rsidP="00D96F50">
      <w:pPr>
        <w:pStyle w:val="ListParagraph"/>
        <w:spacing w:line="259" w:lineRule="auto"/>
        <w:ind w:left="785"/>
        <w:jc w:val="both"/>
        <w:rPr>
          <w:rFonts w:ascii="Calibri" w:hAnsi="Calibri" w:cs="Calibri"/>
          <w:sz w:val="24"/>
          <w:szCs w:val="24"/>
          <w:lang w:val="lv-LV"/>
        </w:rPr>
      </w:pPr>
    </w:p>
    <w:p w14:paraId="73B9109E" w14:textId="521AD969" w:rsidR="00B91E97" w:rsidRPr="00BD1679" w:rsidRDefault="00B91E97" w:rsidP="00B91E97">
      <w:pPr>
        <w:pStyle w:val="ListParagraph"/>
        <w:spacing w:line="259" w:lineRule="auto"/>
        <w:ind w:left="785"/>
        <w:jc w:val="bot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93056" behindDoc="0" locked="0" layoutInCell="1" allowOverlap="1" wp14:anchorId="60634434" wp14:editId="6D6231A0">
            <wp:simplePos x="0" y="0"/>
            <wp:positionH relativeFrom="margin">
              <wp:posOffset>4749165</wp:posOffset>
            </wp:positionH>
            <wp:positionV relativeFrom="paragraph">
              <wp:posOffset>6350</wp:posOffset>
            </wp:positionV>
            <wp:extent cx="1306205" cy="1722120"/>
            <wp:effectExtent l="0" t="0" r="8255" b="0"/>
            <wp:wrapNone/>
            <wp:docPr id="61445026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0152" cy="1727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92032" behindDoc="0" locked="0" layoutInCell="1" allowOverlap="1" wp14:anchorId="5B3C6E02" wp14:editId="66AF47CB">
            <wp:simplePos x="0" y="0"/>
            <wp:positionH relativeFrom="column">
              <wp:posOffset>3141346</wp:posOffset>
            </wp:positionH>
            <wp:positionV relativeFrom="paragraph">
              <wp:posOffset>6350</wp:posOffset>
            </wp:positionV>
            <wp:extent cx="1450268" cy="1747520"/>
            <wp:effectExtent l="0" t="0" r="0" b="5080"/>
            <wp:wrapNone/>
            <wp:docPr id="21223208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025" cy="1752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91008" behindDoc="0" locked="0" layoutInCell="1" allowOverlap="1" wp14:anchorId="38552AE1" wp14:editId="66EE7FF2">
            <wp:simplePos x="0" y="0"/>
            <wp:positionH relativeFrom="column">
              <wp:posOffset>1581150</wp:posOffset>
            </wp:positionH>
            <wp:positionV relativeFrom="paragraph">
              <wp:posOffset>6985</wp:posOffset>
            </wp:positionV>
            <wp:extent cx="1440180" cy="1747520"/>
            <wp:effectExtent l="0" t="0" r="7620" b="5080"/>
            <wp:wrapNone/>
            <wp:docPr id="7686541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18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89984" behindDoc="0" locked="0" layoutInCell="1" allowOverlap="1" wp14:anchorId="365ABFA6" wp14:editId="0C565459">
            <wp:simplePos x="0" y="0"/>
            <wp:positionH relativeFrom="margin">
              <wp:align>left</wp:align>
            </wp:positionH>
            <wp:positionV relativeFrom="paragraph">
              <wp:posOffset>6985</wp:posOffset>
            </wp:positionV>
            <wp:extent cx="1443355" cy="1739900"/>
            <wp:effectExtent l="0" t="0" r="4445" b="0"/>
            <wp:wrapNone/>
            <wp:docPr id="184318688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335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7452F" w14:textId="67DABB83" w:rsidR="00B91E97" w:rsidRPr="00BD1679" w:rsidRDefault="00B91E97" w:rsidP="00B91E97">
      <w:pPr>
        <w:pStyle w:val="ListParagraph"/>
        <w:rPr>
          <w:rFonts w:ascii="Calibri" w:hAnsi="Calibri" w:cs="Calibri"/>
          <w:sz w:val="24"/>
          <w:szCs w:val="24"/>
          <w:lang w:val="lv-LV"/>
        </w:rPr>
      </w:pPr>
    </w:p>
    <w:p w14:paraId="59760DD0" w14:textId="77777777" w:rsidR="00B91E97" w:rsidRPr="00BD1679" w:rsidRDefault="00B91E97" w:rsidP="00B91E97">
      <w:pPr>
        <w:pStyle w:val="ListParagraph"/>
        <w:rPr>
          <w:rFonts w:ascii="Calibri" w:hAnsi="Calibri" w:cs="Calibri"/>
          <w:sz w:val="24"/>
          <w:szCs w:val="24"/>
          <w:lang w:val="lv-LV"/>
        </w:rPr>
      </w:pPr>
    </w:p>
    <w:p w14:paraId="20FCDA6D" w14:textId="77777777" w:rsidR="00B91E97" w:rsidRPr="00BD1679" w:rsidRDefault="00B91E97" w:rsidP="00B91E97">
      <w:pPr>
        <w:pStyle w:val="ListParagraph"/>
        <w:rPr>
          <w:rFonts w:ascii="Calibri" w:hAnsi="Calibri" w:cs="Calibri"/>
          <w:sz w:val="24"/>
          <w:szCs w:val="24"/>
          <w:lang w:val="lv-LV"/>
        </w:rPr>
      </w:pPr>
    </w:p>
    <w:p w14:paraId="1F5456B9" w14:textId="77777777" w:rsidR="00B91E97" w:rsidRPr="00BD1679" w:rsidRDefault="00B91E97" w:rsidP="00B91E97">
      <w:pPr>
        <w:pStyle w:val="ListParagraph"/>
        <w:rPr>
          <w:rFonts w:ascii="Calibri" w:hAnsi="Calibri" w:cs="Calibri"/>
          <w:sz w:val="24"/>
          <w:szCs w:val="24"/>
          <w:lang w:val="lv-LV"/>
        </w:rPr>
      </w:pPr>
    </w:p>
    <w:p w14:paraId="018FC9DB" w14:textId="77777777" w:rsidR="00B91E97" w:rsidRPr="00BD1679" w:rsidRDefault="00B91E97" w:rsidP="00B91E97">
      <w:pPr>
        <w:pStyle w:val="ListParagraph"/>
        <w:rPr>
          <w:rFonts w:ascii="Calibri" w:hAnsi="Calibri" w:cs="Calibri"/>
          <w:sz w:val="24"/>
          <w:szCs w:val="24"/>
          <w:lang w:val="lv-LV"/>
        </w:rPr>
      </w:pPr>
    </w:p>
    <w:p w14:paraId="043F9773" w14:textId="77777777" w:rsidR="00B91E97" w:rsidRPr="00BD1679" w:rsidRDefault="00B91E97" w:rsidP="00B91E97">
      <w:pPr>
        <w:pStyle w:val="ListParagraph"/>
        <w:rPr>
          <w:rFonts w:ascii="Calibri" w:hAnsi="Calibri" w:cs="Calibri"/>
          <w:sz w:val="24"/>
          <w:szCs w:val="24"/>
          <w:lang w:val="lv-LV"/>
        </w:rPr>
      </w:pPr>
    </w:p>
    <w:p w14:paraId="16A1D5CC" w14:textId="77777777" w:rsidR="00B91E97" w:rsidRPr="00BD1679" w:rsidRDefault="00B91E97" w:rsidP="00B91E97">
      <w:pPr>
        <w:pStyle w:val="ListParagraph"/>
        <w:rPr>
          <w:rFonts w:ascii="Calibri" w:hAnsi="Calibri" w:cs="Calibri"/>
          <w:sz w:val="24"/>
          <w:szCs w:val="24"/>
          <w:lang w:val="lv-LV"/>
        </w:rPr>
      </w:pPr>
    </w:p>
    <w:p w14:paraId="27629D8B" w14:textId="77777777" w:rsidR="000D5CDB" w:rsidRPr="00BD1679" w:rsidRDefault="000D5CDB" w:rsidP="00B91E97">
      <w:pPr>
        <w:pStyle w:val="ListParagraph"/>
        <w:rPr>
          <w:rFonts w:ascii="Calibri" w:hAnsi="Calibri" w:cs="Calibri"/>
          <w:sz w:val="24"/>
          <w:szCs w:val="24"/>
          <w:lang w:val="lv-LV"/>
        </w:rPr>
      </w:pPr>
    </w:p>
    <w:p w14:paraId="5993A8DD" w14:textId="77777777" w:rsidR="00B91E97" w:rsidRPr="00BD1679" w:rsidRDefault="00B91E97" w:rsidP="00B91E97">
      <w:pPr>
        <w:pStyle w:val="ListParagraph"/>
        <w:rPr>
          <w:rFonts w:ascii="Calibri" w:hAnsi="Calibri" w:cs="Calibri"/>
          <w:sz w:val="24"/>
          <w:szCs w:val="24"/>
          <w:lang w:val="lv-LV"/>
        </w:rPr>
      </w:pPr>
    </w:p>
    <w:p w14:paraId="752BA3F0" w14:textId="18344991" w:rsidR="00B91E97" w:rsidRPr="00BD1679" w:rsidRDefault="00B91E97" w:rsidP="00B91E97">
      <w:pPr>
        <w:pStyle w:val="ListParagraph"/>
        <w:numPr>
          <w:ilvl w:val="0"/>
          <w:numId w:val="27"/>
        </w:numPr>
        <w:spacing w:line="259" w:lineRule="auto"/>
        <w:rPr>
          <w:rFonts w:ascii="Calibri" w:hAnsi="Calibri" w:cs="Calibri"/>
          <w:sz w:val="24"/>
          <w:szCs w:val="24"/>
          <w:lang w:val="lv-LV"/>
        </w:rPr>
      </w:pPr>
      <w:r w:rsidRPr="00BD1679">
        <w:rPr>
          <w:rFonts w:ascii="Calibri" w:hAnsi="Calibri" w:cs="Calibri"/>
          <w:sz w:val="24"/>
          <w:szCs w:val="24"/>
          <w:lang w:val="lv-LV"/>
        </w:rPr>
        <w:t>8</w:t>
      </w:r>
      <w:r w:rsidR="00D96F50">
        <w:rPr>
          <w:rFonts w:ascii="Calibri" w:hAnsi="Calibri" w:cs="Calibri"/>
          <w:sz w:val="24"/>
          <w:szCs w:val="24"/>
          <w:lang w:val="lv-LV"/>
        </w:rPr>
        <w:t>.</w:t>
      </w:r>
      <w:r w:rsidRPr="00BD1679">
        <w:rPr>
          <w:rFonts w:ascii="Calibri" w:hAnsi="Calibri" w:cs="Calibri"/>
          <w:sz w:val="24"/>
          <w:szCs w:val="24"/>
          <w:lang w:val="lv-LV"/>
        </w:rPr>
        <w:t xml:space="preserve"> </w:t>
      </w:r>
      <w:r w:rsidR="00D96F50" w:rsidRPr="00D96F50">
        <w:rPr>
          <w:rFonts w:ascii="Calibri" w:hAnsi="Calibri" w:cs="Calibri"/>
          <w:sz w:val="24"/>
          <w:szCs w:val="24"/>
          <w:lang w:val="lv-LV"/>
        </w:rPr>
        <w:t>līmenī mums ir jāizvēlas pareizais variants saistībā ar uzdoto jautājumu, ir arī iespēja izvēlēties nevienu no pareizajām atbildēm un izvēlēties nevienu no iepriekš minētajām atbildēm. Mums ir 60 sekundes, lai to izdarītu.</w:t>
      </w:r>
    </w:p>
    <w:p w14:paraId="263D175A" w14:textId="6B7627C3"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94080" behindDoc="0" locked="0" layoutInCell="1" allowOverlap="1" wp14:anchorId="527708D6" wp14:editId="566C1B0B">
            <wp:simplePos x="0" y="0"/>
            <wp:positionH relativeFrom="column">
              <wp:posOffset>461010</wp:posOffset>
            </wp:positionH>
            <wp:positionV relativeFrom="paragraph">
              <wp:posOffset>88900</wp:posOffset>
            </wp:positionV>
            <wp:extent cx="2956560" cy="1524000"/>
            <wp:effectExtent l="0" t="0" r="0" b="0"/>
            <wp:wrapNone/>
            <wp:docPr id="197429889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656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59BCF" w14:textId="77777777" w:rsidR="00B91E97" w:rsidRPr="00BD1679" w:rsidRDefault="00B91E97" w:rsidP="00B91E97">
      <w:pPr>
        <w:pStyle w:val="ListParagraph"/>
        <w:rPr>
          <w:rFonts w:ascii="Calibri" w:hAnsi="Calibri" w:cs="Calibri"/>
          <w:sz w:val="24"/>
          <w:szCs w:val="24"/>
          <w:lang w:val="lv-LV"/>
        </w:rPr>
      </w:pPr>
    </w:p>
    <w:p w14:paraId="22270BF3" w14:textId="77777777" w:rsidR="00B91E97" w:rsidRPr="00BD1679" w:rsidRDefault="00B91E97" w:rsidP="00B91E97">
      <w:pPr>
        <w:pStyle w:val="ListParagraph"/>
        <w:rPr>
          <w:rFonts w:ascii="Calibri" w:hAnsi="Calibri" w:cs="Calibri"/>
          <w:sz w:val="24"/>
          <w:szCs w:val="24"/>
          <w:lang w:val="lv-LV"/>
        </w:rPr>
      </w:pPr>
    </w:p>
    <w:p w14:paraId="4F022226" w14:textId="77777777" w:rsidR="00B91E97" w:rsidRPr="00BD1679" w:rsidRDefault="00B91E97" w:rsidP="00B91E97">
      <w:pPr>
        <w:pStyle w:val="ListParagraph"/>
        <w:rPr>
          <w:rFonts w:ascii="Calibri" w:hAnsi="Calibri" w:cs="Calibri"/>
          <w:sz w:val="24"/>
          <w:szCs w:val="24"/>
          <w:lang w:val="lv-LV"/>
        </w:rPr>
      </w:pPr>
    </w:p>
    <w:p w14:paraId="1FE4E07A" w14:textId="77777777" w:rsidR="00B91E97" w:rsidRPr="00BD1679" w:rsidRDefault="00B91E97" w:rsidP="00B91E97">
      <w:pPr>
        <w:pStyle w:val="ListParagraph"/>
        <w:rPr>
          <w:rFonts w:ascii="Calibri" w:hAnsi="Calibri" w:cs="Calibri"/>
          <w:sz w:val="24"/>
          <w:szCs w:val="24"/>
          <w:lang w:val="lv-LV"/>
        </w:rPr>
      </w:pPr>
    </w:p>
    <w:p w14:paraId="153194FC" w14:textId="2D15BF62" w:rsidR="00B91E97" w:rsidRPr="00BD1679" w:rsidRDefault="00D96F50" w:rsidP="00B91E97">
      <w:pPr>
        <w:pStyle w:val="ListParagraph"/>
        <w:numPr>
          <w:ilvl w:val="0"/>
          <w:numId w:val="27"/>
        </w:numPr>
        <w:spacing w:line="259" w:lineRule="auto"/>
        <w:rPr>
          <w:rFonts w:ascii="Calibri" w:hAnsi="Calibri" w:cs="Calibri"/>
          <w:sz w:val="24"/>
          <w:szCs w:val="24"/>
          <w:lang w:val="lv-LV"/>
        </w:rPr>
      </w:pPr>
      <w:r w:rsidRPr="00D96F50">
        <w:rPr>
          <w:rFonts w:ascii="Calibri" w:hAnsi="Calibri" w:cs="Calibri"/>
          <w:sz w:val="24"/>
          <w:szCs w:val="24"/>
          <w:lang w:val="lv-LV"/>
        </w:rPr>
        <w:t xml:space="preserve">9. līmenī </w:t>
      </w:r>
      <w:r>
        <w:rPr>
          <w:rFonts w:ascii="Calibri" w:hAnsi="Calibri" w:cs="Calibri"/>
          <w:sz w:val="24"/>
          <w:szCs w:val="24"/>
          <w:lang w:val="lv-LV"/>
        </w:rPr>
        <w:t>m</w:t>
      </w:r>
      <w:r w:rsidRPr="00D96F50">
        <w:rPr>
          <w:rFonts w:ascii="Calibri" w:hAnsi="Calibri" w:cs="Calibri"/>
          <w:sz w:val="24"/>
          <w:szCs w:val="24"/>
          <w:lang w:val="lv-LV"/>
        </w:rPr>
        <w:t xml:space="preserve">ums jāatbild uz 4 jautājumiem, izvēloties pareizo variantu. </w:t>
      </w:r>
    </w:p>
    <w:p w14:paraId="50ABD081" w14:textId="15CDB57B" w:rsidR="000D5CDB" w:rsidRDefault="00D96F50" w:rsidP="000D5CDB">
      <w:pPr>
        <w:pStyle w:val="ListParagraph"/>
        <w:spacing w:line="259" w:lineRule="auto"/>
        <w:ind w:left="785"/>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05344" behindDoc="0" locked="0" layoutInCell="1" allowOverlap="1" wp14:anchorId="0B28FFE9" wp14:editId="42FDE93C">
            <wp:simplePos x="0" y="0"/>
            <wp:positionH relativeFrom="column">
              <wp:posOffset>448310</wp:posOffset>
            </wp:positionH>
            <wp:positionV relativeFrom="paragraph">
              <wp:posOffset>68580</wp:posOffset>
            </wp:positionV>
            <wp:extent cx="1302385" cy="1981835"/>
            <wp:effectExtent l="0" t="0" r="0" b="0"/>
            <wp:wrapNone/>
            <wp:docPr id="10662105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238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706368" behindDoc="0" locked="0" layoutInCell="1" allowOverlap="1" wp14:anchorId="44FBCE60" wp14:editId="6C062673">
            <wp:simplePos x="0" y="0"/>
            <wp:positionH relativeFrom="column">
              <wp:posOffset>2033905</wp:posOffset>
            </wp:positionH>
            <wp:positionV relativeFrom="paragraph">
              <wp:posOffset>68580</wp:posOffset>
            </wp:positionV>
            <wp:extent cx="1212850" cy="1890395"/>
            <wp:effectExtent l="0" t="0" r="6350" b="0"/>
            <wp:wrapNone/>
            <wp:docPr id="4758031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8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707392" behindDoc="0" locked="0" layoutInCell="1" allowOverlap="1" wp14:anchorId="40EFA78E" wp14:editId="64FA2910">
            <wp:simplePos x="0" y="0"/>
            <wp:positionH relativeFrom="column">
              <wp:posOffset>3564890</wp:posOffset>
            </wp:positionH>
            <wp:positionV relativeFrom="paragraph">
              <wp:posOffset>68580</wp:posOffset>
            </wp:positionV>
            <wp:extent cx="1149985" cy="1907540"/>
            <wp:effectExtent l="0" t="0" r="0" b="0"/>
            <wp:wrapNone/>
            <wp:docPr id="14304088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998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708416" behindDoc="0" locked="0" layoutInCell="1" allowOverlap="1" wp14:anchorId="3B9AE929" wp14:editId="7E6432B4">
            <wp:simplePos x="0" y="0"/>
            <wp:positionH relativeFrom="column">
              <wp:posOffset>4937442</wp:posOffset>
            </wp:positionH>
            <wp:positionV relativeFrom="paragraph">
              <wp:posOffset>77470</wp:posOffset>
            </wp:positionV>
            <wp:extent cx="1249045" cy="1918335"/>
            <wp:effectExtent l="0" t="0" r="8255" b="5715"/>
            <wp:wrapNone/>
            <wp:docPr id="20561399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904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68F49" w14:textId="040B229F" w:rsidR="00D96F50" w:rsidRDefault="00D96F50" w:rsidP="000D5CDB">
      <w:pPr>
        <w:pStyle w:val="ListParagraph"/>
        <w:spacing w:line="259" w:lineRule="auto"/>
        <w:ind w:left="785"/>
        <w:rPr>
          <w:rFonts w:ascii="Calibri" w:hAnsi="Calibri" w:cs="Calibri"/>
          <w:sz w:val="24"/>
          <w:szCs w:val="24"/>
          <w:lang w:val="lv-LV"/>
        </w:rPr>
      </w:pPr>
    </w:p>
    <w:p w14:paraId="5A45A2AD" w14:textId="46EF9C66" w:rsidR="00D96F50" w:rsidRDefault="00D96F50" w:rsidP="000D5CDB">
      <w:pPr>
        <w:pStyle w:val="ListParagraph"/>
        <w:spacing w:line="259" w:lineRule="auto"/>
        <w:ind w:left="785"/>
        <w:rPr>
          <w:rFonts w:ascii="Calibri" w:hAnsi="Calibri" w:cs="Calibri"/>
          <w:sz w:val="24"/>
          <w:szCs w:val="24"/>
          <w:lang w:val="lv-LV"/>
        </w:rPr>
      </w:pPr>
    </w:p>
    <w:p w14:paraId="604378FB" w14:textId="659B02AE" w:rsidR="00D96F50" w:rsidRDefault="00D96F50" w:rsidP="000D5CDB">
      <w:pPr>
        <w:pStyle w:val="ListParagraph"/>
        <w:spacing w:line="259" w:lineRule="auto"/>
        <w:ind w:left="785"/>
        <w:rPr>
          <w:rFonts w:ascii="Calibri" w:hAnsi="Calibri" w:cs="Calibri"/>
          <w:sz w:val="24"/>
          <w:szCs w:val="24"/>
          <w:lang w:val="lv-LV"/>
        </w:rPr>
      </w:pPr>
    </w:p>
    <w:p w14:paraId="6742037A" w14:textId="47BEF434" w:rsidR="00D96F50" w:rsidRDefault="00D96F50" w:rsidP="000D5CDB">
      <w:pPr>
        <w:pStyle w:val="ListParagraph"/>
        <w:spacing w:line="259" w:lineRule="auto"/>
        <w:ind w:left="785"/>
        <w:rPr>
          <w:rFonts w:ascii="Calibri" w:hAnsi="Calibri" w:cs="Calibri"/>
          <w:sz w:val="24"/>
          <w:szCs w:val="24"/>
          <w:lang w:val="lv-LV"/>
        </w:rPr>
      </w:pPr>
    </w:p>
    <w:p w14:paraId="25731247" w14:textId="69A05751" w:rsidR="00D96F50" w:rsidRPr="00BD1679" w:rsidRDefault="00D96F50" w:rsidP="000D5CDB">
      <w:pPr>
        <w:pStyle w:val="ListParagraph"/>
        <w:spacing w:line="259" w:lineRule="auto"/>
        <w:ind w:left="785"/>
        <w:rPr>
          <w:rFonts w:ascii="Calibri" w:hAnsi="Calibri" w:cs="Calibri"/>
          <w:sz w:val="24"/>
          <w:szCs w:val="24"/>
          <w:lang w:val="lv-LV"/>
        </w:rPr>
      </w:pPr>
    </w:p>
    <w:p w14:paraId="2A2D31F5" w14:textId="5074033D" w:rsidR="00B91E97" w:rsidRPr="00BD1679" w:rsidRDefault="00B91E97" w:rsidP="00B91E97">
      <w:pPr>
        <w:pStyle w:val="ListParagraph"/>
        <w:rPr>
          <w:rFonts w:ascii="Calibri" w:hAnsi="Calibri" w:cs="Calibri"/>
          <w:sz w:val="24"/>
          <w:szCs w:val="24"/>
          <w:lang w:val="lv-LV"/>
        </w:rPr>
      </w:pPr>
    </w:p>
    <w:p w14:paraId="22E25681" w14:textId="77777777" w:rsidR="00B91E97" w:rsidRPr="00BD1679" w:rsidRDefault="00B91E97" w:rsidP="00B91E97">
      <w:pPr>
        <w:pStyle w:val="ListParagraph"/>
        <w:rPr>
          <w:rFonts w:ascii="Calibri" w:hAnsi="Calibri" w:cs="Calibri"/>
          <w:sz w:val="24"/>
          <w:szCs w:val="24"/>
          <w:lang w:val="lv-LV"/>
        </w:rPr>
      </w:pPr>
    </w:p>
    <w:p w14:paraId="601D45D0" w14:textId="77777777" w:rsidR="00B91E97" w:rsidRPr="00BD1679" w:rsidRDefault="00B91E97" w:rsidP="00B91E97">
      <w:pPr>
        <w:pStyle w:val="ListParagraph"/>
        <w:rPr>
          <w:rFonts w:ascii="Calibri" w:hAnsi="Calibri" w:cs="Calibri"/>
          <w:sz w:val="24"/>
          <w:szCs w:val="24"/>
          <w:lang w:val="lv-LV"/>
        </w:rPr>
      </w:pPr>
    </w:p>
    <w:p w14:paraId="5E0C2A2E" w14:textId="77777777" w:rsidR="00B91E97" w:rsidRPr="00BD1679" w:rsidRDefault="00B91E97" w:rsidP="00B91E97">
      <w:pPr>
        <w:pStyle w:val="ListParagraph"/>
        <w:rPr>
          <w:rFonts w:ascii="Calibri" w:hAnsi="Calibri" w:cs="Calibri"/>
          <w:sz w:val="24"/>
          <w:szCs w:val="24"/>
          <w:lang w:val="lv-LV"/>
        </w:rPr>
      </w:pPr>
    </w:p>
    <w:p w14:paraId="200C4747" w14:textId="77777777" w:rsidR="00B91E97" w:rsidRPr="00BD1679" w:rsidRDefault="00B91E97" w:rsidP="00B91E97">
      <w:pPr>
        <w:pStyle w:val="ListParagraph"/>
        <w:rPr>
          <w:rFonts w:ascii="Calibri" w:hAnsi="Calibri" w:cs="Calibri"/>
          <w:sz w:val="24"/>
          <w:szCs w:val="24"/>
          <w:lang w:val="lv-LV"/>
        </w:rPr>
      </w:pPr>
    </w:p>
    <w:p w14:paraId="2927BDD5" w14:textId="02A9D7A9" w:rsidR="00B91E97" w:rsidRPr="00BD1679" w:rsidRDefault="00D96F50" w:rsidP="00B91E97">
      <w:pPr>
        <w:pStyle w:val="ListParagraph"/>
        <w:numPr>
          <w:ilvl w:val="0"/>
          <w:numId w:val="27"/>
        </w:numPr>
        <w:spacing w:line="259" w:lineRule="auto"/>
        <w:jc w:val="both"/>
        <w:rPr>
          <w:rFonts w:ascii="Calibri" w:hAnsi="Calibri" w:cs="Calibri"/>
          <w:sz w:val="24"/>
          <w:szCs w:val="24"/>
          <w:lang w:val="lv-LV"/>
        </w:rPr>
      </w:pPr>
      <w:r w:rsidRPr="00D96F50">
        <w:rPr>
          <w:rFonts w:ascii="Calibri" w:hAnsi="Calibri" w:cs="Calibri"/>
          <w:sz w:val="24"/>
          <w:szCs w:val="24"/>
          <w:lang w:val="lv-LV"/>
        </w:rPr>
        <w:t>10. līmenī, uzsākot spēli, no dažād</w:t>
      </w:r>
      <w:r>
        <w:rPr>
          <w:rFonts w:ascii="Calibri" w:hAnsi="Calibri" w:cs="Calibri"/>
          <w:sz w:val="24"/>
          <w:szCs w:val="24"/>
          <w:lang w:val="lv-LV"/>
        </w:rPr>
        <w:t>ie</w:t>
      </w:r>
      <w:r w:rsidRPr="00D96F50">
        <w:rPr>
          <w:rFonts w:ascii="Calibri" w:hAnsi="Calibri" w:cs="Calibri"/>
          <w:sz w:val="24"/>
          <w:szCs w:val="24"/>
          <w:lang w:val="lv-LV"/>
        </w:rPr>
        <w:t xml:space="preserve">m produktu </w:t>
      </w:r>
      <w:r>
        <w:rPr>
          <w:rFonts w:ascii="Calibri" w:hAnsi="Calibri" w:cs="Calibri"/>
          <w:sz w:val="24"/>
          <w:szCs w:val="24"/>
          <w:lang w:val="lv-LV"/>
        </w:rPr>
        <w:t>variantiem</w:t>
      </w:r>
      <w:r w:rsidRPr="00D96F50">
        <w:rPr>
          <w:rFonts w:ascii="Calibri" w:hAnsi="Calibri" w:cs="Calibri"/>
          <w:sz w:val="24"/>
          <w:szCs w:val="24"/>
          <w:lang w:val="lv-LV"/>
        </w:rPr>
        <w:t xml:space="preserve"> (pārstrādājami maisiņi, elektromobilis, elektriskais skrejritenis, atkārtoti lietojam</w:t>
      </w:r>
      <w:r>
        <w:rPr>
          <w:rFonts w:ascii="Calibri" w:hAnsi="Calibri" w:cs="Calibri"/>
          <w:sz w:val="24"/>
          <w:szCs w:val="24"/>
          <w:lang w:val="lv-LV"/>
        </w:rPr>
        <w:t>a</w:t>
      </w:r>
      <w:r w:rsidRPr="00D96F50">
        <w:rPr>
          <w:rFonts w:ascii="Calibri" w:hAnsi="Calibri" w:cs="Calibri"/>
          <w:sz w:val="24"/>
          <w:szCs w:val="24"/>
          <w:lang w:val="lv-LV"/>
        </w:rPr>
        <w:t xml:space="preserve"> krūz</w:t>
      </w:r>
      <w:r>
        <w:rPr>
          <w:rFonts w:ascii="Calibri" w:hAnsi="Calibri" w:cs="Calibri"/>
          <w:sz w:val="24"/>
          <w:szCs w:val="24"/>
          <w:lang w:val="lv-LV"/>
        </w:rPr>
        <w:t>e</w:t>
      </w:r>
      <w:r w:rsidRPr="00D96F50">
        <w:rPr>
          <w:rFonts w:ascii="Calibri" w:hAnsi="Calibri" w:cs="Calibri"/>
          <w:sz w:val="24"/>
          <w:szCs w:val="24"/>
          <w:lang w:val="lv-LV"/>
        </w:rPr>
        <w:t>, saules paneļi, ekoloģiskas gaismas</w:t>
      </w:r>
      <w:r>
        <w:rPr>
          <w:rFonts w:ascii="Calibri" w:hAnsi="Calibri" w:cs="Calibri"/>
          <w:sz w:val="24"/>
          <w:szCs w:val="24"/>
          <w:lang w:val="lv-LV"/>
        </w:rPr>
        <w:t xml:space="preserve"> u.c.</w:t>
      </w:r>
      <w:r w:rsidRPr="00D96F50">
        <w:rPr>
          <w:rFonts w:ascii="Calibri" w:hAnsi="Calibri" w:cs="Calibri"/>
          <w:sz w:val="24"/>
          <w:szCs w:val="24"/>
          <w:lang w:val="lv-LV"/>
        </w:rPr>
        <w:t xml:space="preserve">) jums jāizvēlas, kas ir videi draudzīgs un kas nav videi draudzīgs. </w:t>
      </w:r>
      <w:r>
        <w:rPr>
          <w:rFonts w:ascii="Calibri" w:hAnsi="Calibri" w:cs="Calibri"/>
          <w:sz w:val="24"/>
          <w:szCs w:val="24"/>
          <w:lang w:val="lv-LV"/>
        </w:rPr>
        <w:t>Uzdevums</w:t>
      </w:r>
      <w:r w:rsidRPr="00D96F50">
        <w:rPr>
          <w:rFonts w:ascii="Calibri" w:hAnsi="Calibri" w:cs="Calibri"/>
          <w:sz w:val="24"/>
          <w:szCs w:val="24"/>
          <w:lang w:val="lv-LV"/>
        </w:rPr>
        <w:t xml:space="preserve"> ilgst 60 sekundes.</w:t>
      </w:r>
    </w:p>
    <w:p w14:paraId="1C790D2F" w14:textId="77777777" w:rsidR="000D5CDB" w:rsidRPr="00BD1679" w:rsidRDefault="000D5CDB" w:rsidP="000D5CDB">
      <w:pPr>
        <w:pStyle w:val="ListParagraph"/>
        <w:spacing w:line="259" w:lineRule="auto"/>
        <w:ind w:left="785"/>
        <w:jc w:val="both"/>
        <w:rPr>
          <w:rFonts w:ascii="Calibri" w:hAnsi="Calibri" w:cs="Calibri"/>
          <w:sz w:val="24"/>
          <w:szCs w:val="24"/>
          <w:lang w:val="lv-LV"/>
        </w:rPr>
      </w:pPr>
    </w:p>
    <w:p w14:paraId="74AA4A79" w14:textId="6F43CAF1"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95104" behindDoc="0" locked="0" layoutInCell="1" allowOverlap="1" wp14:anchorId="3EEE489D" wp14:editId="75462B2C">
            <wp:simplePos x="0" y="0"/>
            <wp:positionH relativeFrom="column">
              <wp:posOffset>459105</wp:posOffset>
            </wp:positionH>
            <wp:positionV relativeFrom="paragraph">
              <wp:align>bottom</wp:align>
            </wp:positionV>
            <wp:extent cx="1266190" cy="1625600"/>
            <wp:effectExtent l="0" t="0" r="0" b="0"/>
            <wp:wrapNone/>
            <wp:docPr id="60206060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19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809B4" w14:textId="77777777" w:rsidR="00B91E97" w:rsidRPr="00BD1679" w:rsidRDefault="00B91E97" w:rsidP="00B91E97">
      <w:pPr>
        <w:pStyle w:val="ListParagraph"/>
        <w:rPr>
          <w:rFonts w:ascii="Calibri" w:hAnsi="Calibri" w:cs="Calibri"/>
          <w:sz w:val="24"/>
          <w:szCs w:val="24"/>
          <w:lang w:val="lv-LV"/>
        </w:rPr>
      </w:pPr>
    </w:p>
    <w:p w14:paraId="1D992113" w14:textId="77777777" w:rsidR="00B91E97" w:rsidRPr="00BD1679" w:rsidRDefault="00B91E97" w:rsidP="00B91E97">
      <w:pPr>
        <w:pStyle w:val="ListParagraph"/>
        <w:rPr>
          <w:rFonts w:ascii="Calibri" w:hAnsi="Calibri" w:cs="Calibri"/>
          <w:sz w:val="24"/>
          <w:szCs w:val="24"/>
          <w:lang w:val="lv-LV"/>
        </w:rPr>
      </w:pPr>
    </w:p>
    <w:p w14:paraId="169691D9" w14:textId="77777777" w:rsidR="00B91E97" w:rsidRPr="00BD1679" w:rsidRDefault="00B91E97" w:rsidP="00B91E97">
      <w:pPr>
        <w:pStyle w:val="ListParagraph"/>
        <w:rPr>
          <w:rFonts w:ascii="Calibri" w:hAnsi="Calibri" w:cs="Calibri"/>
          <w:sz w:val="24"/>
          <w:szCs w:val="24"/>
          <w:lang w:val="lv-LV"/>
        </w:rPr>
      </w:pPr>
    </w:p>
    <w:p w14:paraId="2965F14C" w14:textId="77777777" w:rsidR="00B91E97" w:rsidRPr="00BD1679" w:rsidRDefault="00B91E97" w:rsidP="00B91E97">
      <w:pPr>
        <w:pStyle w:val="ListParagraph"/>
        <w:rPr>
          <w:rFonts w:ascii="Calibri" w:hAnsi="Calibri" w:cs="Calibri"/>
          <w:sz w:val="24"/>
          <w:szCs w:val="24"/>
          <w:lang w:val="lv-LV"/>
        </w:rPr>
      </w:pPr>
    </w:p>
    <w:p w14:paraId="46E6C4AE" w14:textId="77777777" w:rsidR="00B91E97" w:rsidRPr="00BD1679" w:rsidRDefault="00B91E97" w:rsidP="00B91E97">
      <w:pPr>
        <w:pStyle w:val="ListParagraph"/>
        <w:rPr>
          <w:rFonts w:ascii="Calibri" w:hAnsi="Calibri" w:cs="Calibri"/>
          <w:sz w:val="24"/>
          <w:szCs w:val="24"/>
          <w:lang w:val="lv-LV"/>
        </w:rPr>
      </w:pPr>
    </w:p>
    <w:p w14:paraId="1E141969" w14:textId="77777777" w:rsidR="00B91E97" w:rsidRPr="00BD1679" w:rsidRDefault="00B91E97" w:rsidP="00B91E97">
      <w:pPr>
        <w:pStyle w:val="ListParagraph"/>
        <w:rPr>
          <w:rFonts w:ascii="Calibri" w:hAnsi="Calibri" w:cs="Calibri"/>
          <w:sz w:val="24"/>
          <w:szCs w:val="24"/>
          <w:lang w:val="lv-LV"/>
        </w:rPr>
      </w:pPr>
    </w:p>
    <w:p w14:paraId="041F8E97" w14:textId="77777777" w:rsidR="00B91E97" w:rsidRPr="00BD1679" w:rsidRDefault="00B91E97" w:rsidP="00B91E97">
      <w:pPr>
        <w:pStyle w:val="ListParagraph"/>
        <w:rPr>
          <w:rFonts w:ascii="Calibri" w:hAnsi="Calibri" w:cs="Calibri"/>
          <w:sz w:val="24"/>
          <w:szCs w:val="24"/>
          <w:lang w:val="lv-LV"/>
        </w:rPr>
      </w:pPr>
    </w:p>
    <w:p w14:paraId="49ADE83C" w14:textId="77777777" w:rsidR="00B91E97" w:rsidRPr="00BD1679" w:rsidRDefault="00B91E97" w:rsidP="00B91E97">
      <w:pPr>
        <w:pStyle w:val="ListParagraph"/>
        <w:rPr>
          <w:rFonts w:ascii="Calibri" w:hAnsi="Calibri" w:cs="Calibri"/>
          <w:sz w:val="24"/>
          <w:szCs w:val="24"/>
          <w:lang w:val="lv-LV"/>
        </w:rPr>
      </w:pPr>
    </w:p>
    <w:p w14:paraId="0419B5AD" w14:textId="33C0E3B1" w:rsidR="00B91E97" w:rsidRPr="00BD1679" w:rsidRDefault="00D96F50" w:rsidP="00B91E97">
      <w:pPr>
        <w:pStyle w:val="ListParagraph"/>
        <w:numPr>
          <w:ilvl w:val="0"/>
          <w:numId w:val="27"/>
        </w:numPr>
        <w:spacing w:line="259" w:lineRule="auto"/>
        <w:rPr>
          <w:rFonts w:ascii="Calibri" w:hAnsi="Calibri" w:cs="Calibri"/>
          <w:sz w:val="24"/>
          <w:szCs w:val="24"/>
          <w:lang w:val="lv-LV"/>
        </w:rPr>
      </w:pPr>
      <w:r w:rsidRPr="00D96F50">
        <w:rPr>
          <w:rFonts w:ascii="Calibri" w:hAnsi="Calibri" w:cs="Calibri"/>
          <w:sz w:val="24"/>
          <w:szCs w:val="24"/>
          <w:lang w:val="lv-LV"/>
        </w:rPr>
        <w:t xml:space="preserve">11. līmenī jums jāatbild uz 4 jautājumiem, lai izvēlētos pareizo variantu. </w:t>
      </w:r>
    </w:p>
    <w:p w14:paraId="695B7195" w14:textId="011A75EB"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699200" behindDoc="0" locked="0" layoutInCell="1" allowOverlap="1" wp14:anchorId="56648700" wp14:editId="11369030">
            <wp:simplePos x="0" y="0"/>
            <wp:positionH relativeFrom="column">
              <wp:posOffset>4323715</wp:posOffset>
            </wp:positionH>
            <wp:positionV relativeFrom="paragraph">
              <wp:posOffset>85725</wp:posOffset>
            </wp:positionV>
            <wp:extent cx="1254760" cy="1791970"/>
            <wp:effectExtent l="0" t="0" r="2540" b="0"/>
            <wp:wrapNone/>
            <wp:docPr id="128901983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4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98176" behindDoc="0" locked="0" layoutInCell="1" allowOverlap="1" wp14:anchorId="699BEE47" wp14:editId="013CB69F">
            <wp:simplePos x="0" y="0"/>
            <wp:positionH relativeFrom="column">
              <wp:posOffset>2975610</wp:posOffset>
            </wp:positionH>
            <wp:positionV relativeFrom="paragraph">
              <wp:posOffset>85725</wp:posOffset>
            </wp:positionV>
            <wp:extent cx="1273175" cy="1781810"/>
            <wp:effectExtent l="0" t="0" r="3175" b="8890"/>
            <wp:wrapNone/>
            <wp:docPr id="13134970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31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97152" behindDoc="0" locked="0" layoutInCell="1" allowOverlap="1" wp14:anchorId="1E110D7C" wp14:editId="0D1F34E4">
            <wp:simplePos x="0" y="0"/>
            <wp:positionH relativeFrom="column">
              <wp:posOffset>1553845</wp:posOffset>
            </wp:positionH>
            <wp:positionV relativeFrom="paragraph">
              <wp:posOffset>93345</wp:posOffset>
            </wp:positionV>
            <wp:extent cx="1380490" cy="1759585"/>
            <wp:effectExtent l="0" t="0" r="0" b="0"/>
            <wp:wrapNone/>
            <wp:docPr id="16988745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696128" behindDoc="0" locked="0" layoutInCell="1" allowOverlap="1" wp14:anchorId="0F3F12E9" wp14:editId="7903429B">
            <wp:simplePos x="0" y="0"/>
            <wp:positionH relativeFrom="column">
              <wp:posOffset>238125</wp:posOffset>
            </wp:positionH>
            <wp:positionV relativeFrom="paragraph">
              <wp:posOffset>85725</wp:posOffset>
            </wp:positionV>
            <wp:extent cx="1242060" cy="1784350"/>
            <wp:effectExtent l="0" t="0" r="0" b="6350"/>
            <wp:wrapNone/>
            <wp:docPr id="6365135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6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142C2" w14:textId="77777777" w:rsidR="00B91E97" w:rsidRPr="00BD1679" w:rsidRDefault="00B91E97" w:rsidP="00B91E97">
      <w:pPr>
        <w:pStyle w:val="ListParagraph"/>
        <w:rPr>
          <w:rFonts w:ascii="Calibri" w:hAnsi="Calibri" w:cs="Calibri"/>
          <w:sz w:val="24"/>
          <w:szCs w:val="24"/>
          <w:lang w:val="lv-LV"/>
        </w:rPr>
      </w:pPr>
    </w:p>
    <w:p w14:paraId="3B0B0051" w14:textId="77777777" w:rsidR="00B91E97" w:rsidRPr="00BD1679" w:rsidRDefault="00B91E97" w:rsidP="00B91E97">
      <w:pPr>
        <w:pStyle w:val="ListParagraph"/>
        <w:rPr>
          <w:rFonts w:ascii="Calibri" w:hAnsi="Calibri" w:cs="Calibri"/>
          <w:sz w:val="24"/>
          <w:szCs w:val="24"/>
          <w:lang w:val="lv-LV"/>
        </w:rPr>
      </w:pPr>
    </w:p>
    <w:p w14:paraId="3017F65F" w14:textId="77777777" w:rsidR="00B91E97" w:rsidRPr="00BD1679" w:rsidRDefault="00B91E97" w:rsidP="00B91E97">
      <w:pPr>
        <w:pStyle w:val="ListParagraph"/>
        <w:rPr>
          <w:rFonts w:ascii="Calibri" w:hAnsi="Calibri" w:cs="Calibri"/>
          <w:sz w:val="24"/>
          <w:szCs w:val="24"/>
          <w:lang w:val="lv-LV"/>
        </w:rPr>
      </w:pPr>
    </w:p>
    <w:p w14:paraId="22537746" w14:textId="77777777" w:rsidR="00B91E97" w:rsidRPr="00BD1679" w:rsidRDefault="00B91E97" w:rsidP="00B91E97">
      <w:pPr>
        <w:pStyle w:val="ListParagraph"/>
        <w:rPr>
          <w:rFonts w:ascii="Calibri" w:hAnsi="Calibri" w:cs="Calibri"/>
          <w:sz w:val="24"/>
          <w:szCs w:val="24"/>
          <w:lang w:val="lv-LV"/>
        </w:rPr>
      </w:pPr>
    </w:p>
    <w:p w14:paraId="77138D52" w14:textId="77777777" w:rsidR="00B91E97" w:rsidRPr="00BD1679" w:rsidRDefault="00B91E97" w:rsidP="00B91E97">
      <w:pPr>
        <w:pStyle w:val="ListParagraph"/>
        <w:rPr>
          <w:rFonts w:ascii="Calibri" w:hAnsi="Calibri" w:cs="Calibri"/>
          <w:sz w:val="24"/>
          <w:szCs w:val="24"/>
          <w:lang w:val="lv-LV"/>
        </w:rPr>
      </w:pPr>
    </w:p>
    <w:p w14:paraId="44217B46" w14:textId="77777777" w:rsidR="00B91E97" w:rsidRPr="00BD1679" w:rsidRDefault="00B91E97" w:rsidP="00B91E97">
      <w:pPr>
        <w:pStyle w:val="ListParagraph"/>
        <w:rPr>
          <w:rFonts w:ascii="Calibri" w:hAnsi="Calibri" w:cs="Calibri"/>
          <w:sz w:val="24"/>
          <w:szCs w:val="24"/>
          <w:lang w:val="lv-LV"/>
        </w:rPr>
      </w:pPr>
    </w:p>
    <w:p w14:paraId="53830944" w14:textId="77777777" w:rsidR="00B91E97" w:rsidRPr="00BD1679" w:rsidRDefault="00B91E97" w:rsidP="00B91E97">
      <w:pPr>
        <w:pStyle w:val="ListParagraph"/>
        <w:rPr>
          <w:rFonts w:ascii="Calibri" w:hAnsi="Calibri" w:cs="Calibri"/>
          <w:sz w:val="24"/>
          <w:szCs w:val="24"/>
          <w:lang w:val="lv-LV"/>
        </w:rPr>
      </w:pPr>
    </w:p>
    <w:p w14:paraId="65075190" w14:textId="77777777" w:rsidR="00B91E97" w:rsidRPr="00BD1679" w:rsidRDefault="00B91E97" w:rsidP="00B91E97">
      <w:pPr>
        <w:pStyle w:val="ListParagraph"/>
        <w:rPr>
          <w:rFonts w:ascii="Calibri" w:hAnsi="Calibri" w:cs="Calibri"/>
          <w:sz w:val="24"/>
          <w:szCs w:val="24"/>
          <w:lang w:val="lv-LV"/>
        </w:rPr>
      </w:pPr>
    </w:p>
    <w:p w14:paraId="64D0F5AD" w14:textId="77777777" w:rsidR="00B91E97" w:rsidRPr="00BD1679" w:rsidRDefault="00B91E97" w:rsidP="00B91E97">
      <w:pPr>
        <w:pStyle w:val="ListParagraph"/>
        <w:rPr>
          <w:rFonts w:ascii="Calibri" w:hAnsi="Calibri" w:cs="Calibri"/>
          <w:sz w:val="24"/>
          <w:szCs w:val="24"/>
          <w:lang w:val="lv-LV"/>
        </w:rPr>
      </w:pPr>
    </w:p>
    <w:p w14:paraId="508CFB33" w14:textId="64DF8B42" w:rsidR="000D5CDB" w:rsidRPr="00D96F50" w:rsidRDefault="00D96F50" w:rsidP="00B129C9">
      <w:pPr>
        <w:pStyle w:val="ListParagraph"/>
        <w:numPr>
          <w:ilvl w:val="0"/>
          <w:numId w:val="27"/>
        </w:numPr>
        <w:spacing w:line="259" w:lineRule="auto"/>
        <w:jc w:val="both"/>
        <w:rPr>
          <w:rFonts w:ascii="Calibri" w:hAnsi="Calibri" w:cs="Calibri"/>
          <w:sz w:val="24"/>
          <w:szCs w:val="24"/>
          <w:lang w:val="lv-LV"/>
        </w:rPr>
      </w:pPr>
      <w:r w:rsidRPr="00D96F50">
        <w:rPr>
          <w:rFonts w:ascii="Calibri" w:hAnsi="Calibri" w:cs="Calibri"/>
          <w:sz w:val="24"/>
          <w:szCs w:val="24"/>
          <w:lang w:val="lv-LV"/>
        </w:rPr>
        <w:t xml:space="preserve">12. līmenī jums jāatbild uz 2 jautājumiem, lai izvēlētos pareizo variantu. </w:t>
      </w:r>
    </w:p>
    <w:p w14:paraId="5042172A" w14:textId="3BAAD104" w:rsidR="00B91E97" w:rsidRPr="00BD1679" w:rsidRDefault="00B91E97" w:rsidP="00B91E97">
      <w:pPr>
        <w:pStyle w:val="ListParagraph"/>
        <w:jc w:val="bot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10464" behindDoc="0" locked="0" layoutInCell="1" allowOverlap="1" wp14:anchorId="01C5255A" wp14:editId="42169FF5">
            <wp:simplePos x="0" y="0"/>
            <wp:positionH relativeFrom="column">
              <wp:posOffset>1873250</wp:posOffset>
            </wp:positionH>
            <wp:positionV relativeFrom="paragraph">
              <wp:posOffset>7620</wp:posOffset>
            </wp:positionV>
            <wp:extent cx="1361440" cy="1976755"/>
            <wp:effectExtent l="0" t="0" r="0" b="4445"/>
            <wp:wrapNone/>
            <wp:docPr id="13970192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144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709440" behindDoc="0" locked="0" layoutInCell="1" allowOverlap="1" wp14:anchorId="0336A3B9" wp14:editId="07ED9FC3">
            <wp:simplePos x="0" y="0"/>
            <wp:positionH relativeFrom="column">
              <wp:posOffset>487680</wp:posOffset>
            </wp:positionH>
            <wp:positionV relativeFrom="paragraph">
              <wp:posOffset>7620</wp:posOffset>
            </wp:positionV>
            <wp:extent cx="1341120" cy="1952625"/>
            <wp:effectExtent l="0" t="0" r="0" b="9525"/>
            <wp:wrapNone/>
            <wp:docPr id="118941628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112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892B" w14:textId="77777777" w:rsidR="00B91E97" w:rsidRPr="00BD1679" w:rsidRDefault="00B91E97" w:rsidP="00B91E97">
      <w:pPr>
        <w:pStyle w:val="ListParagraph"/>
        <w:jc w:val="both"/>
        <w:rPr>
          <w:rFonts w:ascii="Calibri" w:hAnsi="Calibri" w:cs="Calibri"/>
          <w:sz w:val="24"/>
          <w:szCs w:val="24"/>
          <w:lang w:val="lv-LV"/>
        </w:rPr>
      </w:pPr>
    </w:p>
    <w:p w14:paraId="41BDE11B" w14:textId="77777777" w:rsidR="00B91E97" w:rsidRPr="00BD1679" w:rsidRDefault="00B91E97" w:rsidP="00B91E97">
      <w:pPr>
        <w:pStyle w:val="ListParagraph"/>
        <w:jc w:val="both"/>
        <w:rPr>
          <w:rFonts w:ascii="Calibri" w:hAnsi="Calibri" w:cs="Calibri"/>
          <w:sz w:val="24"/>
          <w:szCs w:val="24"/>
          <w:lang w:val="lv-LV"/>
        </w:rPr>
      </w:pPr>
    </w:p>
    <w:p w14:paraId="2C71A246" w14:textId="77777777" w:rsidR="00B91E97" w:rsidRPr="00BD1679" w:rsidRDefault="00B91E97" w:rsidP="00B91E97">
      <w:pPr>
        <w:pStyle w:val="ListParagraph"/>
        <w:jc w:val="both"/>
        <w:rPr>
          <w:rFonts w:ascii="Calibri" w:hAnsi="Calibri" w:cs="Calibri"/>
          <w:sz w:val="24"/>
          <w:szCs w:val="24"/>
          <w:lang w:val="lv-LV"/>
        </w:rPr>
      </w:pPr>
    </w:p>
    <w:p w14:paraId="1E6B2CA0" w14:textId="77777777" w:rsidR="00B91E97" w:rsidRPr="00BD1679" w:rsidRDefault="00B91E97" w:rsidP="00B91E97">
      <w:pPr>
        <w:pStyle w:val="ListParagraph"/>
        <w:jc w:val="both"/>
        <w:rPr>
          <w:rFonts w:ascii="Calibri" w:hAnsi="Calibri" w:cs="Calibri"/>
          <w:sz w:val="24"/>
          <w:szCs w:val="24"/>
          <w:lang w:val="lv-LV"/>
        </w:rPr>
      </w:pPr>
    </w:p>
    <w:p w14:paraId="43708657" w14:textId="77777777" w:rsidR="00B91E97" w:rsidRPr="00BD1679" w:rsidRDefault="00B91E97" w:rsidP="00B91E97">
      <w:pPr>
        <w:pStyle w:val="ListParagraph"/>
        <w:jc w:val="both"/>
        <w:rPr>
          <w:rFonts w:ascii="Calibri" w:hAnsi="Calibri" w:cs="Calibri"/>
          <w:sz w:val="24"/>
          <w:szCs w:val="24"/>
          <w:lang w:val="lv-LV"/>
        </w:rPr>
      </w:pPr>
    </w:p>
    <w:p w14:paraId="6EA3A1D5" w14:textId="43268D98" w:rsidR="00B91E97" w:rsidRDefault="00D96F50" w:rsidP="00B91E97">
      <w:pPr>
        <w:pStyle w:val="ListParagraph"/>
        <w:numPr>
          <w:ilvl w:val="0"/>
          <w:numId w:val="27"/>
        </w:numPr>
        <w:spacing w:line="259" w:lineRule="auto"/>
        <w:jc w:val="both"/>
        <w:rPr>
          <w:rFonts w:ascii="Calibri" w:hAnsi="Calibri" w:cs="Calibri"/>
          <w:sz w:val="24"/>
          <w:szCs w:val="24"/>
          <w:lang w:val="lv-LV"/>
        </w:rPr>
      </w:pPr>
      <w:r w:rsidRPr="00D96F50">
        <w:rPr>
          <w:rFonts w:ascii="Calibri" w:hAnsi="Calibri" w:cs="Calibri"/>
          <w:sz w:val="24"/>
          <w:szCs w:val="24"/>
          <w:lang w:val="lv-LV"/>
        </w:rPr>
        <w:t>13. līmeņa mērķis ir vilkt kokus uz tāfeles, lai tos iestādītu pareizajā vietā. Mums ir 30 sekundes, lai to izdarītu.</w:t>
      </w:r>
    </w:p>
    <w:p w14:paraId="34A6553B" w14:textId="77777777" w:rsidR="00D96F50" w:rsidRPr="00BD1679" w:rsidRDefault="00D96F50" w:rsidP="00D96F50">
      <w:pPr>
        <w:pStyle w:val="ListParagraph"/>
        <w:spacing w:line="259" w:lineRule="auto"/>
        <w:ind w:left="785"/>
        <w:jc w:val="both"/>
        <w:rPr>
          <w:rFonts w:ascii="Calibri" w:hAnsi="Calibri" w:cs="Calibri"/>
          <w:sz w:val="24"/>
          <w:szCs w:val="24"/>
          <w:lang w:val="lv-LV"/>
        </w:rPr>
      </w:pPr>
    </w:p>
    <w:p w14:paraId="1684515C" w14:textId="03BAAFF1" w:rsidR="00B91E97" w:rsidRPr="00BD1679" w:rsidRDefault="00B91E97" w:rsidP="00B91E97">
      <w:pPr>
        <w:pStyle w:val="ListParagrap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00224" behindDoc="0" locked="0" layoutInCell="1" allowOverlap="1" wp14:anchorId="6233A242" wp14:editId="32C9EF49">
            <wp:simplePos x="0" y="0"/>
            <wp:positionH relativeFrom="column">
              <wp:posOffset>459105</wp:posOffset>
            </wp:positionH>
            <wp:positionV relativeFrom="paragraph">
              <wp:posOffset>3810</wp:posOffset>
            </wp:positionV>
            <wp:extent cx="1049020" cy="1684020"/>
            <wp:effectExtent l="0" t="0" r="0" b="0"/>
            <wp:wrapNone/>
            <wp:docPr id="9164771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902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1ECE4" w14:textId="77777777" w:rsidR="00B91E97" w:rsidRPr="00BD1679" w:rsidRDefault="00B91E97" w:rsidP="00B91E97">
      <w:pPr>
        <w:pStyle w:val="ListParagraph"/>
        <w:rPr>
          <w:rFonts w:ascii="Calibri" w:hAnsi="Calibri" w:cs="Calibri"/>
          <w:sz w:val="24"/>
          <w:szCs w:val="24"/>
          <w:lang w:val="lv-LV"/>
        </w:rPr>
      </w:pPr>
    </w:p>
    <w:p w14:paraId="2F59E90E" w14:textId="77777777" w:rsidR="00B91E97" w:rsidRPr="00BD1679" w:rsidRDefault="00B91E97" w:rsidP="00B91E97">
      <w:pPr>
        <w:pStyle w:val="ListParagraph"/>
        <w:rPr>
          <w:rFonts w:ascii="Calibri" w:hAnsi="Calibri" w:cs="Calibri"/>
          <w:sz w:val="24"/>
          <w:szCs w:val="24"/>
          <w:lang w:val="lv-LV"/>
        </w:rPr>
      </w:pPr>
    </w:p>
    <w:p w14:paraId="274E8C3D" w14:textId="77777777" w:rsidR="00B91E97" w:rsidRPr="00BD1679" w:rsidRDefault="00B91E97" w:rsidP="00B91E97">
      <w:pPr>
        <w:pStyle w:val="ListParagraph"/>
        <w:rPr>
          <w:rFonts w:ascii="Calibri" w:hAnsi="Calibri" w:cs="Calibri"/>
          <w:sz w:val="24"/>
          <w:szCs w:val="24"/>
          <w:lang w:val="lv-LV"/>
        </w:rPr>
      </w:pPr>
    </w:p>
    <w:p w14:paraId="0B66C4F3" w14:textId="77777777" w:rsidR="00B91E97" w:rsidRPr="00BD1679" w:rsidRDefault="00B91E97" w:rsidP="00B91E97">
      <w:pPr>
        <w:pStyle w:val="ListParagraph"/>
        <w:rPr>
          <w:rFonts w:ascii="Calibri" w:hAnsi="Calibri" w:cs="Calibri"/>
          <w:sz w:val="24"/>
          <w:szCs w:val="24"/>
          <w:lang w:val="lv-LV"/>
        </w:rPr>
      </w:pPr>
    </w:p>
    <w:p w14:paraId="009E4804" w14:textId="77777777" w:rsidR="00B91E97" w:rsidRPr="00BD1679" w:rsidRDefault="00B91E97" w:rsidP="00B91E97">
      <w:pPr>
        <w:pStyle w:val="ListParagraph"/>
        <w:rPr>
          <w:rFonts w:ascii="Calibri" w:hAnsi="Calibri" w:cs="Calibri"/>
          <w:sz w:val="24"/>
          <w:szCs w:val="24"/>
          <w:lang w:val="lv-LV"/>
        </w:rPr>
      </w:pPr>
    </w:p>
    <w:p w14:paraId="533D7B99" w14:textId="77777777" w:rsidR="00B91E97" w:rsidRPr="00BD1679" w:rsidRDefault="00B91E97" w:rsidP="00B91E97">
      <w:pPr>
        <w:pStyle w:val="ListParagraph"/>
        <w:rPr>
          <w:rFonts w:ascii="Calibri" w:hAnsi="Calibri" w:cs="Calibri"/>
          <w:sz w:val="24"/>
          <w:szCs w:val="24"/>
          <w:lang w:val="lv-LV"/>
        </w:rPr>
      </w:pPr>
    </w:p>
    <w:p w14:paraId="78BB749F" w14:textId="77777777" w:rsidR="00B91E97" w:rsidRPr="00BD1679" w:rsidRDefault="00B91E97" w:rsidP="00B91E97">
      <w:pPr>
        <w:pStyle w:val="ListParagraph"/>
        <w:rPr>
          <w:rFonts w:ascii="Calibri" w:hAnsi="Calibri" w:cs="Calibri"/>
          <w:sz w:val="24"/>
          <w:szCs w:val="24"/>
          <w:lang w:val="lv-LV"/>
        </w:rPr>
      </w:pPr>
    </w:p>
    <w:p w14:paraId="4A75ED79" w14:textId="77777777" w:rsidR="00B91E97" w:rsidRPr="00BD1679" w:rsidRDefault="00B91E97" w:rsidP="00B91E97">
      <w:pPr>
        <w:pStyle w:val="ListParagraph"/>
        <w:rPr>
          <w:rFonts w:ascii="Calibri" w:hAnsi="Calibri" w:cs="Calibri"/>
          <w:sz w:val="24"/>
          <w:szCs w:val="24"/>
          <w:lang w:val="lv-LV"/>
        </w:rPr>
      </w:pPr>
    </w:p>
    <w:p w14:paraId="6A4F8FFC" w14:textId="3A94EBFC" w:rsidR="00B91E97" w:rsidRPr="00BD1679" w:rsidRDefault="00D96F50" w:rsidP="00B91E97">
      <w:pPr>
        <w:pStyle w:val="ListParagraph"/>
        <w:numPr>
          <w:ilvl w:val="0"/>
          <w:numId w:val="27"/>
        </w:numPr>
        <w:spacing w:line="259" w:lineRule="auto"/>
        <w:jc w:val="both"/>
        <w:rPr>
          <w:rFonts w:ascii="Calibri" w:hAnsi="Calibri" w:cs="Calibri"/>
          <w:sz w:val="24"/>
          <w:szCs w:val="24"/>
          <w:lang w:val="lv-LV"/>
        </w:rPr>
      </w:pPr>
      <w:r w:rsidRPr="00D96F50">
        <w:rPr>
          <w:rFonts w:ascii="Calibri" w:hAnsi="Calibri" w:cs="Calibri"/>
          <w:sz w:val="24"/>
          <w:szCs w:val="24"/>
          <w:lang w:val="lv-LV"/>
        </w:rPr>
        <w:t xml:space="preserve">14. līmenī </w:t>
      </w:r>
      <w:r>
        <w:rPr>
          <w:rFonts w:ascii="Calibri" w:hAnsi="Calibri" w:cs="Calibri"/>
          <w:sz w:val="24"/>
          <w:szCs w:val="24"/>
          <w:lang w:val="lv-LV"/>
        </w:rPr>
        <w:t>m</w:t>
      </w:r>
      <w:r w:rsidRPr="00D96F50">
        <w:rPr>
          <w:rFonts w:ascii="Calibri" w:hAnsi="Calibri" w:cs="Calibri"/>
          <w:sz w:val="24"/>
          <w:szCs w:val="24"/>
          <w:lang w:val="lv-LV"/>
        </w:rPr>
        <w:t>ums jāatbild uz 4 jautājumiem, lai izvēlētos pareizo variantu.</w:t>
      </w:r>
    </w:p>
    <w:p w14:paraId="16C2CEA5" w14:textId="5B748CE7" w:rsidR="000D5CDB" w:rsidRPr="00BD1679" w:rsidRDefault="000D5CDB" w:rsidP="000D5CDB">
      <w:pPr>
        <w:pStyle w:val="ListParagraph"/>
        <w:spacing w:line="259" w:lineRule="auto"/>
        <w:ind w:left="785"/>
        <w:jc w:val="bot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14560" behindDoc="0" locked="0" layoutInCell="1" allowOverlap="1" wp14:anchorId="71E4BBB3" wp14:editId="1F09D2F9">
            <wp:simplePos x="0" y="0"/>
            <wp:positionH relativeFrom="column">
              <wp:posOffset>3933825</wp:posOffset>
            </wp:positionH>
            <wp:positionV relativeFrom="paragraph">
              <wp:posOffset>172720</wp:posOffset>
            </wp:positionV>
            <wp:extent cx="1111885" cy="1654810"/>
            <wp:effectExtent l="0" t="0" r="0" b="2540"/>
            <wp:wrapNone/>
            <wp:docPr id="3306901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18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79">
        <w:rPr>
          <w:rFonts w:ascii="Calibri" w:hAnsi="Calibri" w:cs="Calibri"/>
          <w:sz w:val="24"/>
          <w:szCs w:val="24"/>
          <w:lang w:val="lv-LV"/>
        </w:rPr>
        <w:drawing>
          <wp:anchor distT="0" distB="0" distL="114300" distR="114300" simplePos="0" relativeHeight="251712512" behindDoc="0" locked="0" layoutInCell="1" allowOverlap="1" wp14:anchorId="2F2F3E15" wp14:editId="4808377E">
            <wp:simplePos x="0" y="0"/>
            <wp:positionH relativeFrom="column">
              <wp:posOffset>1557020</wp:posOffset>
            </wp:positionH>
            <wp:positionV relativeFrom="paragraph">
              <wp:posOffset>215265</wp:posOffset>
            </wp:positionV>
            <wp:extent cx="1052830" cy="1609090"/>
            <wp:effectExtent l="0" t="0" r="0" b="0"/>
            <wp:wrapNone/>
            <wp:docPr id="18524254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283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398EE" w14:textId="3D0D5C37" w:rsidR="00B91E97" w:rsidRPr="00BD1679" w:rsidRDefault="000D5CDB" w:rsidP="00B91E97">
      <w:pPr>
        <w:pStyle w:val="ListParagraph"/>
        <w:jc w:val="both"/>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13536" behindDoc="0" locked="0" layoutInCell="1" allowOverlap="1" wp14:anchorId="6F01B2A4" wp14:editId="6F6E57C8">
            <wp:simplePos x="0" y="0"/>
            <wp:positionH relativeFrom="column">
              <wp:posOffset>2720975</wp:posOffset>
            </wp:positionH>
            <wp:positionV relativeFrom="paragraph">
              <wp:posOffset>4445</wp:posOffset>
            </wp:positionV>
            <wp:extent cx="1128395" cy="1619250"/>
            <wp:effectExtent l="0" t="0" r="0" b="0"/>
            <wp:wrapNone/>
            <wp:docPr id="4776225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839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D1679">
        <w:rPr>
          <w:rFonts w:ascii="Calibri" w:hAnsi="Calibri" w:cs="Calibri"/>
          <w:sz w:val="24"/>
          <w:szCs w:val="24"/>
          <w:lang w:val="lv-LV"/>
        </w:rPr>
        <w:drawing>
          <wp:anchor distT="0" distB="0" distL="114300" distR="114300" simplePos="0" relativeHeight="251711488" behindDoc="0" locked="0" layoutInCell="1" allowOverlap="1" wp14:anchorId="426D72E3" wp14:editId="448298F6">
            <wp:simplePos x="0" y="0"/>
            <wp:positionH relativeFrom="column">
              <wp:posOffset>421640</wp:posOffset>
            </wp:positionH>
            <wp:positionV relativeFrom="paragraph">
              <wp:posOffset>2540</wp:posOffset>
            </wp:positionV>
            <wp:extent cx="1030605" cy="1615440"/>
            <wp:effectExtent l="0" t="0" r="0" b="3810"/>
            <wp:wrapNone/>
            <wp:docPr id="2680235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A8E4" w14:textId="61963E14" w:rsidR="00B91E97" w:rsidRPr="00BD1679" w:rsidRDefault="00B91E97" w:rsidP="00B91E97">
      <w:pPr>
        <w:pStyle w:val="ListParagraph"/>
        <w:jc w:val="both"/>
        <w:rPr>
          <w:rFonts w:ascii="Calibri" w:hAnsi="Calibri" w:cs="Calibri"/>
          <w:sz w:val="24"/>
          <w:szCs w:val="24"/>
          <w:lang w:val="lv-LV"/>
        </w:rPr>
      </w:pPr>
    </w:p>
    <w:p w14:paraId="1E422924" w14:textId="77777777" w:rsidR="00B91E97" w:rsidRPr="00BD1679" w:rsidRDefault="00B91E97" w:rsidP="00B91E97">
      <w:pPr>
        <w:pStyle w:val="ListParagraph"/>
        <w:rPr>
          <w:rFonts w:ascii="Calibri" w:hAnsi="Calibri" w:cs="Calibri"/>
          <w:sz w:val="24"/>
          <w:szCs w:val="24"/>
          <w:lang w:val="lv-LV"/>
        </w:rPr>
      </w:pPr>
    </w:p>
    <w:p w14:paraId="6B311CA6" w14:textId="77777777" w:rsidR="00B91E97" w:rsidRPr="00BD1679" w:rsidRDefault="00B91E97" w:rsidP="00B91E97">
      <w:pPr>
        <w:pStyle w:val="ListParagraph"/>
        <w:rPr>
          <w:rFonts w:ascii="Calibri" w:hAnsi="Calibri" w:cs="Calibri"/>
          <w:sz w:val="24"/>
          <w:szCs w:val="24"/>
          <w:lang w:val="lv-LV"/>
        </w:rPr>
      </w:pPr>
    </w:p>
    <w:p w14:paraId="5624EC96" w14:textId="77777777" w:rsidR="00B91E97" w:rsidRPr="00BD1679" w:rsidRDefault="00B91E97" w:rsidP="00B91E97">
      <w:pPr>
        <w:pStyle w:val="ListParagraph"/>
        <w:rPr>
          <w:rFonts w:ascii="Calibri" w:hAnsi="Calibri" w:cs="Calibri"/>
          <w:sz w:val="24"/>
          <w:szCs w:val="24"/>
          <w:lang w:val="lv-LV"/>
        </w:rPr>
      </w:pPr>
    </w:p>
    <w:p w14:paraId="61952010" w14:textId="77777777" w:rsidR="00B91E97" w:rsidRPr="00BD1679" w:rsidRDefault="00B91E97" w:rsidP="00B91E97">
      <w:pPr>
        <w:pStyle w:val="ListParagraph"/>
        <w:rPr>
          <w:rFonts w:ascii="Calibri" w:hAnsi="Calibri" w:cs="Calibri"/>
          <w:sz w:val="24"/>
          <w:szCs w:val="24"/>
          <w:lang w:val="lv-LV"/>
        </w:rPr>
      </w:pPr>
    </w:p>
    <w:p w14:paraId="30FC0365" w14:textId="77777777" w:rsidR="00B91E97" w:rsidRPr="00BD1679" w:rsidRDefault="00B91E97" w:rsidP="00B91E97">
      <w:pPr>
        <w:pStyle w:val="ListParagraph"/>
        <w:rPr>
          <w:rFonts w:ascii="Calibri" w:hAnsi="Calibri" w:cs="Calibri"/>
          <w:sz w:val="24"/>
          <w:szCs w:val="24"/>
          <w:lang w:val="lv-LV"/>
        </w:rPr>
      </w:pPr>
    </w:p>
    <w:p w14:paraId="4F1AFDA7" w14:textId="77777777" w:rsidR="00B91E97" w:rsidRPr="00BD1679" w:rsidRDefault="00B91E97" w:rsidP="00B91E97">
      <w:pPr>
        <w:pStyle w:val="ListParagraph"/>
        <w:rPr>
          <w:rFonts w:ascii="Calibri" w:hAnsi="Calibri" w:cs="Calibri"/>
          <w:sz w:val="24"/>
          <w:szCs w:val="24"/>
          <w:lang w:val="lv-LV"/>
        </w:rPr>
      </w:pPr>
    </w:p>
    <w:p w14:paraId="61A98294" w14:textId="77777777" w:rsidR="00B91E97" w:rsidRPr="00BD1679" w:rsidRDefault="00B91E97" w:rsidP="00B91E97">
      <w:pPr>
        <w:pStyle w:val="ListParagraph"/>
        <w:rPr>
          <w:rFonts w:ascii="Calibri" w:hAnsi="Calibri" w:cs="Calibri"/>
          <w:sz w:val="24"/>
          <w:szCs w:val="24"/>
          <w:lang w:val="lv-LV"/>
        </w:rPr>
      </w:pPr>
    </w:p>
    <w:p w14:paraId="3F03620D" w14:textId="2F365346" w:rsidR="00B91E97" w:rsidRPr="00BD1679" w:rsidRDefault="00D96F50" w:rsidP="00B91E97">
      <w:pPr>
        <w:pStyle w:val="ListParagraph"/>
        <w:numPr>
          <w:ilvl w:val="0"/>
          <w:numId w:val="27"/>
        </w:numPr>
        <w:spacing w:line="259" w:lineRule="auto"/>
        <w:rPr>
          <w:rFonts w:ascii="Calibri" w:hAnsi="Calibri" w:cs="Calibri"/>
          <w:sz w:val="24"/>
          <w:szCs w:val="24"/>
          <w:lang w:val="lv-LV"/>
        </w:rPr>
      </w:pPr>
      <w:r w:rsidRPr="00D96F50">
        <w:rPr>
          <w:rFonts w:ascii="Calibri" w:hAnsi="Calibri" w:cs="Calibri"/>
          <w:sz w:val="24"/>
          <w:szCs w:val="24"/>
          <w:lang w:val="lv-LV"/>
        </w:rPr>
        <w:t>Katra līmeņa beigās atvērsies logs ar novērtējumu.</w:t>
      </w:r>
    </w:p>
    <w:p w14:paraId="7FD550FB" w14:textId="6C710FC6" w:rsidR="00B91E97" w:rsidRPr="00BD1679" w:rsidRDefault="006D0518" w:rsidP="00B91E97">
      <w:pPr>
        <w:pStyle w:val="ListParagraph"/>
        <w:ind w:left="360"/>
        <w:rPr>
          <w:rFonts w:ascii="Calibri" w:hAnsi="Calibri" w:cs="Calibri"/>
          <w:sz w:val="24"/>
          <w:szCs w:val="24"/>
          <w:lang w:val="lv-LV"/>
        </w:rPr>
      </w:pPr>
      <w:r w:rsidRPr="00BD1679">
        <w:rPr>
          <w:rFonts w:ascii="Calibri" w:hAnsi="Calibri" w:cs="Calibri"/>
          <w:sz w:val="24"/>
          <w:szCs w:val="24"/>
          <w:lang w:val="lv-LV"/>
        </w:rPr>
        <w:drawing>
          <wp:anchor distT="0" distB="0" distL="114300" distR="114300" simplePos="0" relativeHeight="251715584" behindDoc="0" locked="0" layoutInCell="1" allowOverlap="1" wp14:anchorId="7BDD3E56" wp14:editId="08E89CBA">
            <wp:simplePos x="0" y="0"/>
            <wp:positionH relativeFrom="column">
              <wp:posOffset>550545</wp:posOffset>
            </wp:positionH>
            <wp:positionV relativeFrom="paragraph">
              <wp:posOffset>74930</wp:posOffset>
            </wp:positionV>
            <wp:extent cx="1483995" cy="1593850"/>
            <wp:effectExtent l="0" t="0" r="1905" b="6350"/>
            <wp:wrapNone/>
            <wp:docPr id="887005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39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0993B" w14:textId="77777777" w:rsidR="00B91E97" w:rsidRPr="00BD1679" w:rsidRDefault="00B91E97" w:rsidP="00B91E97">
      <w:pPr>
        <w:pStyle w:val="ListParagraph"/>
        <w:ind w:left="360"/>
        <w:rPr>
          <w:rFonts w:ascii="Calibri" w:hAnsi="Calibri" w:cs="Calibri"/>
          <w:sz w:val="24"/>
          <w:szCs w:val="24"/>
          <w:lang w:val="lv-LV"/>
        </w:rPr>
      </w:pPr>
    </w:p>
    <w:p w14:paraId="07534394" w14:textId="77777777" w:rsidR="00B91E97" w:rsidRPr="00BD1679" w:rsidRDefault="00B91E97" w:rsidP="00B91E97">
      <w:pPr>
        <w:pStyle w:val="ListParagraph"/>
        <w:ind w:left="360"/>
        <w:rPr>
          <w:rFonts w:ascii="Calibri" w:hAnsi="Calibri" w:cs="Calibri"/>
          <w:sz w:val="24"/>
          <w:szCs w:val="24"/>
          <w:lang w:val="lv-LV"/>
        </w:rPr>
      </w:pPr>
    </w:p>
    <w:p w14:paraId="205441C2" w14:textId="77777777" w:rsidR="00B91E97" w:rsidRPr="00BD1679" w:rsidRDefault="00B91E97" w:rsidP="00B91E97">
      <w:pPr>
        <w:pStyle w:val="ListParagraph"/>
        <w:ind w:left="360"/>
        <w:rPr>
          <w:rFonts w:ascii="Calibri" w:hAnsi="Calibri" w:cs="Calibri"/>
          <w:sz w:val="24"/>
          <w:szCs w:val="24"/>
          <w:lang w:val="lv-LV"/>
        </w:rPr>
      </w:pPr>
    </w:p>
    <w:p w14:paraId="5B6B83C5" w14:textId="77777777" w:rsidR="00B91E97" w:rsidRPr="00BD1679" w:rsidRDefault="00B91E97" w:rsidP="00B91E97">
      <w:pPr>
        <w:pStyle w:val="ListParagraph"/>
        <w:ind w:left="360"/>
        <w:rPr>
          <w:rFonts w:ascii="Calibri" w:hAnsi="Calibri" w:cs="Calibri"/>
          <w:sz w:val="24"/>
          <w:szCs w:val="24"/>
          <w:lang w:val="lv-LV"/>
        </w:rPr>
      </w:pPr>
    </w:p>
    <w:p w14:paraId="46AB03AB" w14:textId="77777777" w:rsidR="00B91E97" w:rsidRPr="00BD1679" w:rsidRDefault="00B91E97" w:rsidP="00B91E97">
      <w:pPr>
        <w:pStyle w:val="ListParagraph"/>
        <w:ind w:left="360"/>
        <w:rPr>
          <w:rFonts w:ascii="Calibri" w:hAnsi="Calibri" w:cs="Calibri"/>
          <w:sz w:val="24"/>
          <w:szCs w:val="24"/>
          <w:lang w:val="lv-LV"/>
        </w:rPr>
      </w:pPr>
    </w:p>
    <w:p w14:paraId="29B88E90" w14:textId="77777777" w:rsidR="00B91E97" w:rsidRPr="00BD1679" w:rsidRDefault="00B91E97" w:rsidP="00B91E97">
      <w:pPr>
        <w:pStyle w:val="ListParagraph"/>
        <w:ind w:left="360"/>
        <w:rPr>
          <w:rFonts w:ascii="Calibri" w:hAnsi="Calibri" w:cs="Calibri"/>
          <w:sz w:val="24"/>
          <w:szCs w:val="24"/>
          <w:lang w:val="lv-LV"/>
        </w:rPr>
      </w:pPr>
    </w:p>
    <w:p w14:paraId="2842032E" w14:textId="77777777" w:rsidR="00B91E97" w:rsidRPr="00BD1679" w:rsidRDefault="00B91E97" w:rsidP="00B91E97">
      <w:pPr>
        <w:pStyle w:val="ListParagraph"/>
        <w:ind w:left="360"/>
        <w:rPr>
          <w:rFonts w:ascii="Calibri" w:hAnsi="Calibri" w:cs="Calibri"/>
          <w:sz w:val="24"/>
          <w:szCs w:val="24"/>
          <w:lang w:val="lv-LV"/>
        </w:rPr>
      </w:pPr>
    </w:p>
    <w:p w14:paraId="0780BF86" w14:textId="77777777" w:rsidR="00B91E97" w:rsidRPr="00BD1679" w:rsidRDefault="00B91E97" w:rsidP="00B91E97">
      <w:pPr>
        <w:pStyle w:val="ListParagraph"/>
        <w:ind w:left="360"/>
        <w:rPr>
          <w:rFonts w:ascii="Calibri" w:hAnsi="Calibri" w:cs="Calibri"/>
          <w:sz w:val="24"/>
          <w:szCs w:val="24"/>
          <w:lang w:val="lv-LV"/>
        </w:rPr>
      </w:pPr>
    </w:p>
    <w:p w14:paraId="714039EA" w14:textId="0F6FDC49" w:rsidR="00B91E97" w:rsidRPr="00BD1679" w:rsidRDefault="00D96F50" w:rsidP="00B91E97">
      <w:pPr>
        <w:pStyle w:val="ListParagraph"/>
        <w:numPr>
          <w:ilvl w:val="0"/>
          <w:numId w:val="27"/>
        </w:numPr>
        <w:spacing w:line="259" w:lineRule="auto"/>
        <w:jc w:val="both"/>
        <w:rPr>
          <w:rFonts w:ascii="Calibri" w:hAnsi="Calibri" w:cs="Calibri"/>
          <w:sz w:val="24"/>
          <w:szCs w:val="24"/>
          <w:lang w:val="lv-LV"/>
        </w:rPr>
      </w:pPr>
      <w:r w:rsidRPr="00D96F50">
        <w:rPr>
          <w:rFonts w:ascii="Calibri" w:hAnsi="Calibri" w:cs="Calibri"/>
          <w:sz w:val="24"/>
          <w:szCs w:val="24"/>
          <w:lang w:val="lv-LV"/>
        </w:rPr>
        <w:t>Attiecībā uz rezultātiem, Tev ir iespēja saņemt 1, 2 vai 3 zvaigznes loga augšpusē.</w:t>
      </w:r>
    </w:p>
    <w:p w14:paraId="09240A80" w14:textId="77777777" w:rsidR="00E4661C" w:rsidRPr="00BD1679" w:rsidRDefault="00E4661C" w:rsidP="00E4661C">
      <w:pPr>
        <w:pStyle w:val="ListParagraph"/>
        <w:spacing w:line="259" w:lineRule="auto"/>
        <w:ind w:left="785"/>
        <w:jc w:val="both"/>
        <w:rPr>
          <w:rFonts w:ascii="Calibri" w:hAnsi="Calibri" w:cs="Calibri"/>
          <w:sz w:val="24"/>
          <w:szCs w:val="24"/>
          <w:lang w:val="lv-LV"/>
        </w:rPr>
      </w:pPr>
    </w:p>
    <w:p w14:paraId="4690BDA8" w14:textId="16E5AC0C" w:rsidR="00744DA6" w:rsidRPr="00BD1679" w:rsidRDefault="00D96F50" w:rsidP="00383E1C">
      <w:pPr>
        <w:pStyle w:val="Heading2"/>
        <w:numPr>
          <w:ilvl w:val="1"/>
          <w:numId w:val="16"/>
        </w:numPr>
        <w:rPr>
          <w:rFonts w:ascii="Calibri" w:eastAsia="Calibri" w:hAnsi="Calibri" w:cs="Calibri"/>
          <w:b/>
          <w:bCs/>
          <w:sz w:val="28"/>
          <w:szCs w:val="28"/>
          <w:lang w:val="lv-LV"/>
        </w:rPr>
      </w:pPr>
      <w:bookmarkStart w:id="11" w:name="_Toc163042388"/>
      <w:r>
        <w:rPr>
          <w:rFonts w:ascii="Calibri" w:eastAsia="Calibri" w:hAnsi="Calibri" w:cs="Calibri"/>
          <w:b/>
          <w:bCs/>
          <w:sz w:val="28"/>
          <w:szCs w:val="28"/>
          <w:lang w:val="lv-LV"/>
        </w:rPr>
        <w:t>Progress un balvas</w:t>
      </w:r>
      <w:bookmarkEnd w:id="11"/>
    </w:p>
    <w:p w14:paraId="39C8BEA2" w14:textId="3D543309" w:rsidR="00744DA6" w:rsidRPr="00BD1679" w:rsidRDefault="00744DA6" w:rsidP="00744DA6">
      <w:pPr>
        <w:spacing w:after="0" w:line="240" w:lineRule="auto"/>
        <w:rPr>
          <w:rFonts w:ascii="Calibri" w:eastAsia="Calibri" w:hAnsi="Calibri" w:cs="Calibri"/>
          <w:b/>
          <w:color w:val="23321F"/>
          <w:sz w:val="28"/>
          <w:szCs w:val="28"/>
          <w:lang w:val="lv-LV"/>
        </w:rPr>
      </w:pPr>
    </w:p>
    <w:p w14:paraId="63BB758C" w14:textId="72A4A4F0" w:rsidR="00741D54" w:rsidRDefault="005567EB" w:rsidP="005567EB">
      <w:pPr>
        <w:jc w:val="both"/>
        <w:rPr>
          <w:rFonts w:ascii="Calibri" w:eastAsia="Calibri" w:hAnsi="Calibri" w:cs="Calibri"/>
          <w:color w:val="23321F"/>
          <w:sz w:val="24"/>
          <w:szCs w:val="24"/>
          <w:lang w:val="lv-LV"/>
        </w:rPr>
      </w:pPr>
      <w:r>
        <w:rPr>
          <w:rFonts w:ascii="Calibri" w:eastAsia="Calibri" w:hAnsi="Calibri" w:cs="Calibri"/>
          <w:color w:val="23321F"/>
          <w:sz w:val="24"/>
          <w:szCs w:val="24"/>
          <w:lang w:val="lv-LV"/>
        </w:rPr>
        <w:t xml:space="preserve">Zaļās spēles </w:t>
      </w:r>
      <w:r w:rsidRPr="005567EB">
        <w:rPr>
          <w:rFonts w:ascii="Calibri" w:eastAsia="Calibri" w:hAnsi="Calibri" w:cs="Calibri"/>
          <w:color w:val="23321F"/>
          <w:sz w:val="24"/>
          <w:szCs w:val="24"/>
          <w:lang w:val="lv-LV"/>
        </w:rPr>
        <w:t xml:space="preserve">pieredzē progress un balvas ir būtiski elementi, kas motivē un iesaista skolēnus viņu ceļā uz vides apziņas un videi draudzīgas uzvedības veidošanu. Kā skolotājam izpratne par to, kā šie komponenti darbojas, var palīdzēt jums efektīvi vadīt skolēnus aizraujošajā spēles pasaulē. Lūk, tuvāk aplūkojiet, kā progresam un atlīdzībām ir būtiska nozīme </w:t>
      </w:r>
      <w:r>
        <w:rPr>
          <w:rFonts w:ascii="Calibri" w:eastAsia="Calibri" w:hAnsi="Calibri" w:cs="Calibri"/>
          <w:color w:val="23321F"/>
          <w:sz w:val="24"/>
          <w:szCs w:val="24"/>
          <w:lang w:val="lv-LV"/>
        </w:rPr>
        <w:t xml:space="preserve">Zaļajā </w:t>
      </w:r>
      <w:r w:rsidRPr="005567EB">
        <w:rPr>
          <w:rFonts w:ascii="Calibri" w:eastAsia="Calibri" w:hAnsi="Calibri" w:cs="Calibri"/>
          <w:color w:val="23321F"/>
          <w:sz w:val="24"/>
          <w:szCs w:val="24"/>
          <w:lang w:val="lv-LV"/>
        </w:rPr>
        <w:t>spēlē:</w:t>
      </w:r>
    </w:p>
    <w:p w14:paraId="17E9F3E7" w14:textId="77777777" w:rsidR="005567EB" w:rsidRPr="00BD1679" w:rsidRDefault="005567EB" w:rsidP="00744DA6">
      <w:pPr>
        <w:spacing w:after="0" w:line="240" w:lineRule="auto"/>
        <w:jc w:val="both"/>
        <w:rPr>
          <w:rFonts w:ascii="Calibri" w:eastAsia="Calibri" w:hAnsi="Calibri" w:cs="Calibri"/>
          <w:color w:val="23321F"/>
          <w:sz w:val="24"/>
          <w:szCs w:val="24"/>
          <w:lang w:val="lv-LV"/>
        </w:rPr>
      </w:pPr>
    </w:p>
    <w:p w14:paraId="7B8A9969" w14:textId="75934E83" w:rsidR="00741D54" w:rsidRPr="00BD1679" w:rsidRDefault="00741D54" w:rsidP="00744DA6">
      <w:pPr>
        <w:spacing w:after="0" w:line="240" w:lineRule="auto"/>
        <w:jc w:val="both"/>
        <w:rPr>
          <w:rFonts w:ascii="Calibri" w:eastAsia="Calibri" w:hAnsi="Calibri" w:cs="Calibri"/>
          <w:color w:val="23321F"/>
          <w:sz w:val="24"/>
          <w:szCs w:val="24"/>
          <w:lang w:val="lv-LV"/>
        </w:rPr>
      </w:pPr>
    </w:p>
    <w:p w14:paraId="30FA835C" w14:textId="76E7C2C0" w:rsidR="00741D54" w:rsidRPr="00BD1679" w:rsidRDefault="00973166" w:rsidP="00744DA6">
      <w:pPr>
        <w:spacing w:after="0" w:line="240" w:lineRule="auto"/>
        <w:jc w:val="both"/>
        <w:rPr>
          <w:rFonts w:ascii="Calibri" w:eastAsia="Calibri" w:hAnsi="Calibri" w:cs="Calibri"/>
          <w:color w:val="23321F"/>
          <w:sz w:val="24"/>
          <w:szCs w:val="24"/>
          <w:lang w:val="lv-LV"/>
        </w:rPr>
      </w:pPr>
      <w:r w:rsidRPr="00BD1679">
        <w:rPr>
          <w:rFonts w:ascii="Calibri" w:eastAsia="Calibri" w:hAnsi="Calibri" w:cs="Calibri"/>
          <w:color w:val="000000"/>
          <w:sz w:val="24"/>
          <w:szCs w:val="24"/>
          <w:lang w:val="lv-LV"/>
        </w:rPr>
        <w:drawing>
          <wp:anchor distT="0" distB="0" distL="114300" distR="114300" simplePos="0" relativeHeight="251667456" behindDoc="0" locked="0" layoutInCell="1" allowOverlap="1" wp14:anchorId="4CD09096" wp14:editId="54F8584C">
            <wp:simplePos x="0" y="0"/>
            <wp:positionH relativeFrom="margin">
              <wp:posOffset>1845945</wp:posOffset>
            </wp:positionH>
            <wp:positionV relativeFrom="paragraph">
              <wp:posOffset>-312738</wp:posOffset>
            </wp:positionV>
            <wp:extent cx="1787828" cy="1803400"/>
            <wp:effectExtent l="0" t="0" r="3175" b="6350"/>
            <wp:wrapNone/>
            <wp:docPr id="1955900165" name="Imagem 19559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8872" name="Imagem 168676887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87828" cy="1803400"/>
                    </a:xfrm>
                    <a:prstGeom prst="rect">
                      <a:avLst/>
                    </a:prstGeom>
                  </pic:spPr>
                </pic:pic>
              </a:graphicData>
            </a:graphic>
            <wp14:sizeRelH relativeFrom="margin">
              <wp14:pctWidth>0</wp14:pctWidth>
            </wp14:sizeRelH>
            <wp14:sizeRelV relativeFrom="margin">
              <wp14:pctHeight>0</wp14:pctHeight>
            </wp14:sizeRelV>
          </wp:anchor>
        </w:drawing>
      </w:r>
    </w:p>
    <w:p w14:paraId="0BDC93D6" w14:textId="16B262B8" w:rsidR="00741D54" w:rsidRPr="00BD1679" w:rsidRDefault="00741D54" w:rsidP="00744DA6">
      <w:pPr>
        <w:spacing w:after="0" w:line="240" w:lineRule="auto"/>
        <w:jc w:val="both"/>
        <w:rPr>
          <w:rFonts w:ascii="Calibri" w:eastAsia="Calibri" w:hAnsi="Calibri" w:cs="Calibri"/>
          <w:color w:val="23321F"/>
          <w:sz w:val="24"/>
          <w:szCs w:val="24"/>
          <w:lang w:val="lv-LV"/>
        </w:rPr>
      </w:pPr>
    </w:p>
    <w:p w14:paraId="74479DC8" w14:textId="77777777" w:rsidR="00741D54" w:rsidRPr="00BD1679" w:rsidRDefault="00741D54" w:rsidP="00744DA6">
      <w:pPr>
        <w:spacing w:after="0" w:line="240" w:lineRule="auto"/>
        <w:jc w:val="both"/>
        <w:rPr>
          <w:rFonts w:ascii="Calibri" w:eastAsia="Calibri" w:hAnsi="Calibri" w:cs="Calibri"/>
          <w:color w:val="23321F"/>
          <w:sz w:val="24"/>
          <w:szCs w:val="24"/>
          <w:lang w:val="lv-LV"/>
        </w:rPr>
      </w:pPr>
    </w:p>
    <w:p w14:paraId="27615665" w14:textId="77777777" w:rsidR="00741D54" w:rsidRPr="00BD1679" w:rsidRDefault="00741D54" w:rsidP="00744DA6">
      <w:pPr>
        <w:spacing w:after="0" w:line="240" w:lineRule="auto"/>
        <w:jc w:val="both"/>
        <w:rPr>
          <w:rFonts w:ascii="Calibri" w:eastAsia="Calibri" w:hAnsi="Calibri" w:cs="Calibri"/>
          <w:color w:val="23321F"/>
          <w:sz w:val="24"/>
          <w:szCs w:val="24"/>
          <w:lang w:val="lv-LV"/>
        </w:rPr>
      </w:pPr>
    </w:p>
    <w:p w14:paraId="09E3F005" w14:textId="77777777" w:rsidR="00741D54" w:rsidRPr="00BD1679" w:rsidRDefault="00741D54" w:rsidP="00744DA6">
      <w:pPr>
        <w:spacing w:after="0" w:line="240" w:lineRule="auto"/>
        <w:jc w:val="both"/>
        <w:rPr>
          <w:rFonts w:ascii="Calibri" w:eastAsia="Calibri" w:hAnsi="Calibri" w:cs="Calibri"/>
          <w:color w:val="23321F"/>
          <w:sz w:val="24"/>
          <w:szCs w:val="24"/>
          <w:lang w:val="lv-LV"/>
        </w:rPr>
      </w:pPr>
    </w:p>
    <w:p w14:paraId="08349CF1" w14:textId="77777777" w:rsidR="00741D54" w:rsidRPr="00BD1679" w:rsidRDefault="00741D54" w:rsidP="00744DA6">
      <w:pPr>
        <w:spacing w:after="0" w:line="240" w:lineRule="auto"/>
        <w:jc w:val="both"/>
        <w:rPr>
          <w:rFonts w:ascii="Calibri" w:eastAsia="Calibri" w:hAnsi="Calibri" w:cs="Calibri"/>
          <w:color w:val="23321F"/>
          <w:sz w:val="24"/>
          <w:szCs w:val="24"/>
          <w:lang w:val="lv-LV"/>
        </w:rPr>
      </w:pPr>
    </w:p>
    <w:p w14:paraId="4B1E1E32" w14:textId="77777777" w:rsidR="00741D54" w:rsidRPr="00BD1679" w:rsidRDefault="00741D54" w:rsidP="00744DA6">
      <w:pPr>
        <w:spacing w:after="0" w:line="240" w:lineRule="auto"/>
        <w:jc w:val="both"/>
        <w:rPr>
          <w:rFonts w:ascii="Calibri" w:eastAsia="Calibri" w:hAnsi="Calibri" w:cs="Calibri"/>
          <w:color w:val="23321F"/>
          <w:sz w:val="24"/>
          <w:szCs w:val="24"/>
          <w:lang w:val="lv-LV"/>
        </w:rPr>
      </w:pPr>
    </w:p>
    <w:p w14:paraId="0D75133F" w14:textId="77777777" w:rsidR="00741D54" w:rsidRPr="00BD1679" w:rsidRDefault="00741D54" w:rsidP="00744DA6">
      <w:pPr>
        <w:spacing w:after="0" w:line="240" w:lineRule="auto"/>
        <w:jc w:val="both"/>
        <w:rPr>
          <w:rFonts w:ascii="Calibri" w:eastAsia="Calibri" w:hAnsi="Calibri" w:cs="Calibri"/>
          <w:color w:val="23321F"/>
          <w:sz w:val="24"/>
          <w:szCs w:val="24"/>
          <w:lang w:val="lv-LV"/>
        </w:rPr>
      </w:pPr>
    </w:p>
    <w:p w14:paraId="6BEBD85D" w14:textId="77777777" w:rsidR="00741D54" w:rsidRPr="00BD1679" w:rsidRDefault="00741D54" w:rsidP="00744DA6">
      <w:pPr>
        <w:spacing w:after="0" w:line="240" w:lineRule="auto"/>
        <w:jc w:val="both"/>
        <w:rPr>
          <w:rFonts w:ascii="Calibri" w:eastAsia="Calibri" w:hAnsi="Calibri" w:cs="Calibri"/>
          <w:color w:val="23321F"/>
          <w:sz w:val="24"/>
          <w:szCs w:val="24"/>
          <w:lang w:val="lv-LV"/>
        </w:rPr>
      </w:pPr>
    </w:p>
    <w:p w14:paraId="3BD05CAB" w14:textId="77777777" w:rsidR="005567EB" w:rsidRPr="005567EB" w:rsidRDefault="005567EB" w:rsidP="005567EB">
      <w:pPr>
        <w:jc w:val="both"/>
        <w:rPr>
          <w:rFonts w:ascii="Calibri" w:eastAsia="Calibri" w:hAnsi="Calibri" w:cs="Calibri"/>
          <w:color w:val="23321F"/>
          <w:sz w:val="24"/>
          <w:szCs w:val="24"/>
          <w:lang w:val="lv-LV"/>
        </w:rPr>
      </w:pPr>
      <w:proofErr w:type="spellStart"/>
      <w:r w:rsidRPr="005567EB">
        <w:rPr>
          <w:rFonts w:ascii="Calibri" w:eastAsia="Calibri" w:hAnsi="Calibri" w:cs="Calibri"/>
          <w:color w:val="23321F"/>
          <w:sz w:val="24"/>
          <w:szCs w:val="24"/>
          <w:lang w:val="lv-LV"/>
        </w:rPr>
        <w:t>GreenGame</w:t>
      </w:r>
      <w:proofErr w:type="spellEnd"/>
      <w:r w:rsidRPr="005567EB">
        <w:rPr>
          <w:rFonts w:ascii="Calibri" w:eastAsia="Calibri" w:hAnsi="Calibri" w:cs="Calibri"/>
          <w:color w:val="23321F"/>
          <w:sz w:val="24"/>
          <w:szCs w:val="24"/>
          <w:lang w:val="lv-LV"/>
        </w:rPr>
        <w:t xml:space="preserve"> vides ceļojums ir sadalīts septiņās tematiskās jomās, no kurām katra ir "vides sfēra". Šīs tēmas ietver tādas būtiskas tēmas kā otrreizējā pārstrāde, ūdens taupīšana, enerģijas taupīšana un videi draudzīga pārvietošanās uz darbu.</w:t>
      </w:r>
    </w:p>
    <w:p w14:paraId="437FEB5B"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Skolēni, apgūstot šīs jomas, pakāpeniski gūst dziļāku izpratni par dažādiem vides jautājumiem un atbilstošu ilgtspējīgu praksi.</w:t>
      </w:r>
    </w:p>
    <w:p w14:paraId="1D74D6BB"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Lai gūtu panākumus, skolēni izvirza ikdienas mērķus, kas atbilst katrai jomai. Sekmīgi izpildot šos mērķus, viņi nopelna punktus, kas veicina viņu progresu.</w:t>
      </w:r>
    </w:p>
    <w:p w14:paraId="265E8127" w14:textId="7233052D"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Sasniegumi tiek atzīmēti, kad skolēni izpilda konkrētus uzdevumus, tādējādi stiprinot viņu apņemšanos ievērot ilgtspējīgu uzvedību. </w:t>
      </w:r>
      <w:r>
        <w:rPr>
          <w:rFonts w:ascii="Calibri" w:eastAsia="Calibri" w:hAnsi="Calibri" w:cs="Calibri"/>
          <w:color w:val="23321F"/>
          <w:sz w:val="24"/>
          <w:szCs w:val="24"/>
          <w:lang w:val="lv-LV"/>
        </w:rPr>
        <w:t>Zaļā spēle</w:t>
      </w:r>
      <w:r w:rsidRPr="005567EB">
        <w:rPr>
          <w:rFonts w:ascii="Calibri" w:eastAsia="Calibri" w:hAnsi="Calibri" w:cs="Calibri"/>
          <w:color w:val="23321F"/>
          <w:sz w:val="24"/>
          <w:szCs w:val="24"/>
          <w:lang w:val="lv-LV"/>
        </w:rPr>
        <w:t xml:space="preserve"> izmanto atalgojuma punktu sistēmu, kas izveidota, lai stimulētu un motivētu skolēnus. </w:t>
      </w:r>
    </w:p>
    <w:p w14:paraId="128D7802"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Svarīgi, ka spēles laikā iegūtās prasmes un zināšanas var izmantot reālajā dzīvē. Skolēni tiek mudināti pārnest savu ilgtspējīgu uzvedību ārpus spēles, tādējādi veicinot ilgstošu ietekmi.</w:t>
      </w:r>
    </w:p>
    <w:p w14:paraId="6CEFC7BB" w14:textId="5841991A" w:rsidR="00744DA6"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Iesaistoties spēles progresa sistēmā, skolēni ne tikai iegūst zināšanas, bet arī izkopj patiesu apņemšanos pozitīvi ietekmēt vidi. Jums kā skolotājam ir būtiska loma, vadot viņus šajā pārveidojošajā ceļojumā, pārvēršot spēli reālos pasākumos ilgtspējīgākas nākotnes labā.</w:t>
      </w:r>
    </w:p>
    <w:p w14:paraId="4CCC6864" w14:textId="77777777" w:rsidR="005567EB" w:rsidRPr="00BD1679" w:rsidRDefault="005567EB" w:rsidP="005567EB">
      <w:pPr>
        <w:spacing w:after="0" w:line="240" w:lineRule="auto"/>
        <w:rPr>
          <w:rFonts w:ascii="Calibri" w:eastAsia="Calibri" w:hAnsi="Calibri" w:cs="Calibri"/>
          <w:color w:val="23321F"/>
          <w:sz w:val="24"/>
          <w:szCs w:val="24"/>
          <w:lang w:val="lv-LV"/>
        </w:rPr>
      </w:pPr>
    </w:p>
    <w:p w14:paraId="45CE467F" w14:textId="0F7E1511" w:rsidR="00744DA6" w:rsidRPr="00BD1679" w:rsidRDefault="005567EB" w:rsidP="00383E1C">
      <w:pPr>
        <w:pStyle w:val="Heading2"/>
        <w:numPr>
          <w:ilvl w:val="1"/>
          <w:numId w:val="16"/>
        </w:numPr>
        <w:rPr>
          <w:rFonts w:ascii="Calibri" w:eastAsia="Calibri" w:hAnsi="Calibri" w:cs="Calibri"/>
          <w:b/>
          <w:bCs/>
          <w:color w:val="47653F" w:themeColor="accent3"/>
          <w:sz w:val="28"/>
          <w:szCs w:val="28"/>
          <w:lang w:val="lv-LV"/>
        </w:rPr>
      </w:pPr>
      <w:bookmarkStart w:id="12" w:name="_Toc163042389"/>
      <w:r>
        <w:rPr>
          <w:rFonts w:ascii="Calibri" w:eastAsia="Calibri" w:hAnsi="Calibri" w:cs="Calibri"/>
          <w:b/>
          <w:bCs/>
          <w:color w:val="47653F" w:themeColor="accent3"/>
          <w:sz w:val="28"/>
          <w:szCs w:val="28"/>
          <w:lang w:val="lv-LV"/>
        </w:rPr>
        <w:t>Spēles beigas</w:t>
      </w:r>
      <w:bookmarkEnd w:id="12"/>
    </w:p>
    <w:p w14:paraId="15734FD4" w14:textId="77777777" w:rsidR="00744DA6" w:rsidRPr="00BD1679" w:rsidRDefault="00744DA6" w:rsidP="00744DA6">
      <w:pPr>
        <w:spacing w:after="0" w:line="240" w:lineRule="auto"/>
        <w:rPr>
          <w:rFonts w:ascii="Calibri" w:eastAsia="Calibri" w:hAnsi="Calibri" w:cs="Calibri"/>
          <w:b/>
          <w:color w:val="23321F"/>
          <w:sz w:val="28"/>
          <w:szCs w:val="28"/>
          <w:lang w:val="lv-LV"/>
        </w:rPr>
      </w:pPr>
    </w:p>
    <w:p w14:paraId="30F9E262" w14:textId="1D35DCFF"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Kad skolēni uzsāk divu nedēļu vides ceļojumu </w:t>
      </w:r>
      <w:r>
        <w:rPr>
          <w:rFonts w:ascii="Calibri" w:eastAsia="Calibri" w:hAnsi="Calibri" w:cs="Calibri"/>
          <w:color w:val="23321F"/>
          <w:sz w:val="24"/>
          <w:szCs w:val="24"/>
          <w:lang w:val="lv-LV"/>
        </w:rPr>
        <w:t xml:space="preserve">Zaļās </w:t>
      </w:r>
      <w:proofErr w:type="spellStart"/>
      <w:r>
        <w:rPr>
          <w:rFonts w:ascii="Calibri" w:eastAsia="Calibri" w:hAnsi="Calibri" w:cs="Calibri"/>
          <w:color w:val="23321F"/>
          <w:sz w:val="24"/>
          <w:szCs w:val="24"/>
          <w:lang w:val="lv-LV"/>
        </w:rPr>
        <w:t>spēkes</w:t>
      </w:r>
      <w:proofErr w:type="spellEnd"/>
      <w:r w:rsidRPr="005567EB">
        <w:rPr>
          <w:rFonts w:ascii="Calibri" w:eastAsia="Calibri" w:hAnsi="Calibri" w:cs="Calibri"/>
          <w:color w:val="23321F"/>
          <w:sz w:val="24"/>
          <w:szCs w:val="24"/>
          <w:lang w:val="lv-LV"/>
        </w:rPr>
        <w:t xml:space="preserve"> ietvaros, ir svarīgi viņus sagatavot šīs pārveidojošās pieredzes noslēgumam. Spēles noslēgums ir būtiska procesa daļa, un jums kā skolotājam ir būtiska loma, palīdzot skolēniem pārdomāt savus sasniegumus un turpināt videi draudzīgu uzvedību.</w:t>
      </w:r>
    </w:p>
    <w:p w14:paraId="7D6E870A" w14:textId="77777777" w:rsidR="005567EB" w:rsidRPr="005567EB" w:rsidRDefault="005567EB" w:rsidP="005567EB">
      <w:pPr>
        <w:jc w:val="both"/>
        <w:rPr>
          <w:rFonts w:ascii="Calibri" w:eastAsia="Calibri" w:hAnsi="Calibri" w:cs="Calibri"/>
          <w:color w:val="23321F"/>
          <w:sz w:val="24"/>
          <w:szCs w:val="24"/>
          <w:lang w:val="lv-LV"/>
        </w:rPr>
      </w:pPr>
      <w:proofErr w:type="spellStart"/>
      <w:r w:rsidRPr="005567EB">
        <w:rPr>
          <w:rFonts w:ascii="Calibri" w:eastAsia="Calibri" w:hAnsi="Calibri" w:cs="Calibri"/>
          <w:color w:val="23321F"/>
          <w:sz w:val="24"/>
          <w:szCs w:val="24"/>
          <w:lang w:val="lv-LV"/>
        </w:rPr>
        <w:t>Atvēliet</w:t>
      </w:r>
      <w:proofErr w:type="spellEnd"/>
      <w:r w:rsidRPr="005567EB">
        <w:rPr>
          <w:rFonts w:ascii="Calibri" w:eastAsia="Calibri" w:hAnsi="Calibri" w:cs="Calibri"/>
          <w:color w:val="23321F"/>
          <w:sz w:val="24"/>
          <w:szCs w:val="24"/>
          <w:lang w:val="lv-LV"/>
        </w:rPr>
        <w:t xml:space="preserve"> laiku, lai atzīmētu un atzītu skolēnu sasniegumus spēles laikā. Atzīstiet skolēnu centienus pieņemt ilgtspējīgu uzvedību un veicināt viņu izpratni par vides jautājumiem. Mudiniet skolēnus pārdomāt savu ceļojumu un pārrunāt izmaiņas, ko viņi ir veikuši savā ikdienas dzīvē. Izveidojiet drošu telpu, kurā skolēni var dalīties savās pārdomās, sajūtās un pieredzē.</w:t>
      </w:r>
    </w:p>
    <w:p w14:paraId="24B2CFF2" w14:textId="77777777" w:rsid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Uzsveriet, cik svarīgi ir </w:t>
      </w:r>
      <w:proofErr w:type="spellStart"/>
      <w:r w:rsidRPr="005567EB">
        <w:rPr>
          <w:rFonts w:ascii="Calibri" w:eastAsia="Calibri" w:hAnsi="Calibri" w:cs="Calibri"/>
          <w:color w:val="23321F"/>
          <w:sz w:val="24"/>
          <w:szCs w:val="24"/>
          <w:lang w:val="lv-LV"/>
        </w:rPr>
        <w:t>GreenGame</w:t>
      </w:r>
      <w:proofErr w:type="spellEnd"/>
      <w:r w:rsidRPr="005567EB">
        <w:rPr>
          <w:rFonts w:ascii="Calibri" w:eastAsia="Calibri" w:hAnsi="Calibri" w:cs="Calibri"/>
          <w:color w:val="23321F"/>
          <w:sz w:val="24"/>
          <w:szCs w:val="24"/>
          <w:lang w:val="lv-LV"/>
        </w:rPr>
        <w:t xml:space="preserve"> apgūtās zināšanas un uzvedību pielietot reālās dzīves situācijās. Mudiniet skolēnus turpināt videi draudzīgu rīcību arī pēc spēles un palīdziet viņiem apzināt ilgtspējīgus ieradumus, ko viņi ir apguvuši, piemēram, otrreizēju pārstrādi, ūdens taupīšanu, enerģijas patēriņa samazināšanu un videi draudzīga transporta izmantošanu.</w:t>
      </w:r>
    </w:p>
    <w:p w14:paraId="4D91E032"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lastRenderedPageBreak/>
        <w:t>Palīdziet skolēniem uzņemties saistības par videi draudzīgāku un ilgtspējīgāku nākotni un mudiniet viņus izvirzīt personīgus mērķus, lai turpinātu videi draudzīgu rīcību. Apspriediet, kādu ietekmi uz vidi var atstāt nelielas kopīgas darbības, palīdzot skolēniem saprast, ka viņu centieni kopā ar citu centieniem var būtiski ietekmēt vidi.</w:t>
      </w:r>
    </w:p>
    <w:p w14:paraId="7052AB7D" w14:textId="78370AF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Apsveriet iespēju organizēt "izlaiduma" vai noslēguma ceremoniju, lai atzīmētu Zaļās spēles noslēgumu, kurā skolēni saņemtu sertifikātus vai atzinību par piedalīšanos. Mudiniet skolēnus dalīties savos veiksmes stāstos un pieredzē ar saviem vienaudžiem un plašākā skolas sabiedrībā, iedvesmojot citus veikt līdzīgas darbības.</w:t>
      </w:r>
    </w:p>
    <w:p w14:paraId="460A5DF7" w14:textId="53E63F45" w:rsidR="00744DA6"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Uzsveriet, ka vides izglītība un informētība ir nepārtraukts process. Mudiniet skolēnus turpināt mācīties par vides jautājumiem un meklēt veidus, kā dot pozitīvu ieguldījumu planētas labā. Spēles beigas nav vides ceļojuma beigas; tas ir sākums mūža ilguma saistībām ilgtspējības jomā. </w:t>
      </w:r>
      <w:r>
        <w:rPr>
          <w:rFonts w:ascii="Calibri" w:eastAsia="Calibri" w:hAnsi="Calibri" w:cs="Calibri"/>
          <w:color w:val="23321F"/>
          <w:sz w:val="24"/>
          <w:szCs w:val="24"/>
          <w:lang w:val="lv-LV"/>
        </w:rPr>
        <w:t xml:space="preserve">Zaļās spēles </w:t>
      </w:r>
      <w:r w:rsidRPr="005567EB">
        <w:rPr>
          <w:rFonts w:ascii="Calibri" w:eastAsia="Calibri" w:hAnsi="Calibri" w:cs="Calibri"/>
          <w:color w:val="23321F"/>
          <w:sz w:val="24"/>
          <w:szCs w:val="24"/>
          <w:lang w:val="lv-LV"/>
        </w:rPr>
        <w:t>mērķis ir radīt apzinīgu, ekoloģiski domājošu cilvēku paaudzi, kas ir apņēmusies veidot zaļāku un ilgtspējīgāku nākotni. Vadot skolēnus šajā procesā, jūs palīdzat viņiem pozitīvi un ilgstoši ietekmēt vidi un iedvesmojat kolektīvās atbildības sajūtu par mūsu planētu.</w:t>
      </w:r>
    </w:p>
    <w:p w14:paraId="65588808" w14:textId="77777777" w:rsidR="005567EB" w:rsidRPr="005567EB" w:rsidRDefault="005567EB" w:rsidP="005567EB">
      <w:pPr>
        <w:jc w:val="both"/>
        <w:rPr>
          <w:rFonts w:ascii="Calibri" w:eastAsia="Calibri" w:hAnsi="Calibri" w:cs="Calibri"/>
          <w:color w:val="23321F"/>
          <w:sz w:val="24"/>
          <w:szCs w:val="24"/>
          <w:lang w:val="lv-LV"/>
        </w:rPr>
      </w:pPr>
    </w:p>
    <w:p w14:paraId="47232F3F" w14:textId="1CC96C63" w:rsidR="00744DA6" w:rsidRPr="00BD1679" w:rsidRDefault="005567EB" w:rsidP="003522B2">
      <w:pPr>
        <w:pStyle w:val="Heading2"/>
        <w:numPr>
          <w:ilvl w:val="1"/>
          <w:numId w:val="16"/>
        </w:numPr>
        <w:rPr>
          <w:rFonts w:ascii="Calibri" w:eastAsia="Calibri" w:hAnsi="Calibri" w:cs="Calibri"/>
          <w:b/>
          <w:bCs/>
          <w:color w:val="47653F" w:themeColor="accent3"/>
          <w:sz w:val="28"/>
          <w:szCs w:val="28"/>
          <w:lang w:val="lv-LV"/>
        </w:rPr>
      </w:pPr>
      <w:bookmarkStart w:id="13" w:name="_Toc163042390"/>
      <w:r w:rsidRPr="005567EB">
        <w:rPr>
          <w:rFonts w:ascii="Calibri" w:eastAsia="Calibri" w:hAnsi="Calibri" w:cs="Calibri"/>
          <w:b/>
          <w:bCs/>
          <w:color w:val="47653F" w:themeColor="accent3"/>
          <w:sz w:val="28"/>
          <w:szCs w:val="28"/>
          <w:lang w:val="lv-LV"/>
        </w:rPr>
        <w:t>Problēmu novēršana</w:t>
      </w:r>
      <w:bookmarkEnd w:id="13"/>
    </w:p>
    <w:p w14:paraId="2BD86A3E" w14:textId="30CDA606" w:rsidR="00744DA6" w:rsidRPr="00BD1679" w:rsidRDefault="00744DA6" w:rsidP="005567EB">
      <w:pPr>
        <w:spacing w:after="0" w:line="240" w:lineRule="auto"/>
        <w:rPr>
          <w:rFonts w:ascii="Calibri" w:eastAsia="Calibri" w:hAnsi="Calibri" w:cs="Calibri"/>
          <w:b/>
          <w:color w:val="23321F"/>
          <w:sz w:val="28"/>
          <w:szCs w:val="28"/>
          <w:lang w:val="lv-LV"/>
        </w:rPr>
      </w:pPr>
    </w:p>
    <w:p w14:paraId="24830ADF" w14:textId="61CAE6C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Jebkurā izglītības pasākumā var rasties problēmas un aizķeršanās. Problēmu novēršana </w:t>
      </w:r>
      <w:r>
        <w:rPr>
          <w:rFonts w:ascii="Calibri" w:eastAsia="Calibri" w:hAnsi="Calibri" w:cs="Calibri"/>
          <w:color w:val="23321F"/>
          <w:sz w:val="24"/>
          <w:szCs w:val="24"/>
          <w:lang w:val="lv-LV"/>
        </w:rPr>
        <w:t>Zaļās spēles</w:t>
      </w:r>
      <w:r w:rsidRPr="005567EB">
        <w:rPr>
          <w:rFonts w:ascii="Calibri" w:eastAsia="Calibri" w:hAnsi="Calibri" w:cs="Calibri"/>
          <w:color w:val="23321F"/>
          <w:sz w:val="24"/>
          <w:szCs w:val="24"/>
          <w:lang w:val="lv-LV"/>
        </w:rPr>
        <w:t xml:space="preserve"> kontekstā ietver problēmu identificēšanu un risināšanu, ar kurām skolēni, skolotāji vai izglītības vide var saskarties spēles īstenošanas laikā. Lūk, kā efektīvi novērst biežāk sastopamās problēmas un nodrošināt netraucētu pieredzi visiem iesaistītajiem:</w:t>
      </w:r>
    </w:p>
    <w:p w14:paraId="33206701"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Tehniskais atbalsts:</w:t>
      </w:r>
    </w:p>
    <w:p w14:paraId="0E9FD77E" w14:textId="416F4B92" w:rsidR="00085C3D" w:rsidRPr="00BD1679" w:rsidRDefault="005567EB" w:rsidP="005567EB">
      <w:pPr>
        <w:jc w:val="both"/>
        <w:rPr>
          <w:rFonts w:ascii="Calibri" w:eastAsia="Calibri" w:hAnsi="Calibri" w:cs="Calibri"/>
          <w:color w:val="23321F"/>
          <w:sz w:val="24"/>
          <w:szCs w:val="24"/>
          <w:lang w:val="lv-LV"/>
        </w:rPr>
      </w:pPr>
      <w:r w:rsidRPr="00BD1679">
        <w:rPr>
          <w:rFonts w:ascii="Calibri" w:eastAsia="Calibri" w:hAnsi="Calibri" w:cs="Calibri"/>
          <w:color w:val="23321F"/>
          <w:sz w:val="24"/>
          <w:szCs w:val="24"/>
          <w:lang w:val="lv-LV"/>
        </w:rPr>
        <w:drawing>
          <wp:anchor distT="0" distB="0" distL="114300" distR="114300" simplePos="0" relativeHeight="251669504" behindDoc="0" locked="0" layoutInCell="1" allowOverlap="1" wp14:anchorId="1EF88B1D" wp14:editId="2B47FB25">
            <wp:simplePos x="0" y="0"/>
            <wp:positionH relativeFrom="column">
              <wp:posOffset>2188845</wp:posOffset>
            </wp:positionH>
            <wp:positionV relativeFrom="paragraph">
              <wp:posOffset>597535</wp:posOffset>
            </wp:positionV>
            <wp:extent cx="1581150" cy="1418590"/>
            <wp:effectExtent l="0" t="0" r="0" b="0"/>
            <wp:wrapNone/>
            <wp:docPr id="19929384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841" name="Imagem 199293841"/>
                    <pic:cNvPicPr/>
                  </pic:nvPicPr>
                  <pic:blipFill>
                    <a:blip r:embed="rId56">
                      <a:extLst>
                        <a:ext uri="{28A0092B-C50C-407E-A947-70E740481C1C}">
                          <a14:useLocalDpi xmlns:a14="http://schemas.microsoft.com/office/drawing/2010/main" val="0"/>
                        </a:ext>
                      </a:extLst>
                    </a:blip>
                    <a:stretch>
                      <a:fillRect/>
                    </a:stretch>
                  </pic:blipFill>
                  <pic:spPr>
                    <a:xfrm>
                      <a:off x="0" y="0"/>
                      <a:ext cx="1581150" cy="1418590"/>
                    </a:xfrm>
                    <a:prstGeom prst="rect">
                      <a:avLst/>
                    </a:prstGeom>
                  </pic:spPr>
                </pic:pic>
              </a:graphicData>
            </a:graphic>
            <wp14:sizeRelH relativeFrom="margin">
              <wp14:pctWidth>0</wp14:pctWidth>
            </wp14:sizeRelH>
            <wp14:sizeRelV relativeFrom="margin">
              <wp14:pctHeight>0</wp14:pctHeight>
            </wp14:sizeRelV>
          </wp:anchor>
        </w:drawing>
      </w:r>
      <w:r w:rsidRPr="005567EB">
        <w:rPr>
          <w:rFonts w:ascii="Calibri" w:eastAsia="Calibri" w:hAnsi="Calibri" w:cs="Calibri"/>
          <w:color w:val="23321F"/>
          <w:sz w:val="24"/>
          <w:szCs w:val="24"/>
          <w:lang w:val="lv-LV"/>
        </w:rPr>
        <w:t xml:space="preserve">Tehniskās problēmas var būt bieži sastopams neapmierinātības avots. Nodrošiniet, lai skolēniem un skolotājiem nepieciešamības gadījumā būtu pieejams tehniskais atbalsts. Tas var ietvert palīdzību saistībā </w:t>
      </w:r>
      <w:r>
        <w:rPr>
          <w:rFonts w:ascii="Calibri" w:eastAsia="Calibri" w:hAnsi="Calibri" w:cs="Calibri"/>
          <w:color w:val="23321F"/>
          <w:sz w:val="24"/>
          <w:szCs w:val="24"/>
          <w:lang w:val="lv-LV"/>
        </w:rPr>
        <w:t>ar</w:t>
      </w:r>
      <w:r w:rsidRPr="005567EB">
        <w:rPr>
          <w:rFonts w:ascii="Calibri" w:eastAsia="Calibri" w:hAnsi="Calibri" w:cs="Calibri"/>
          <w:color w:val="23321F"/>
          <w:sz w:val="24"/>
          <w:szCs w:val="24"/>
          <w:lang w:val="lv-LV"/>
        </w:rPr>
        <w:t xml:space="preserve"> orientēšanos spēles </w:t>
      </w:r>
      <w:proofErr w:type="spellStart"/>
      <w:r w:rsidRPr="005567EB">
        <w:rPr>
          <w:rFonts w:ascii="Calibri" w:eastAsia="Calibri" w:hAnsi="Calibri" w:cs="Calibri"/>
          <w:color w:val="23321F"/>
          <w:sz w:val="24"/>
          <w:szCs w:val="24"/>
          <w:lang w:val="lv-LV"/>
        </w:rPr>
        <w:t>saskarnē</w:t>
      </w:r>
      <w:proofErr w:type="spellEnd"/>
      <w:r w:rsidRPr="005567EB">
        <w:rPr>
          <w:rFonts w:ascii="Calibri" w:eastAsia="Calibri" w:hAnsi="Calibri" w:cs="Calibri"/>
          <w:color w:val="23321F"/>
          <w:sz w:val="24"/>
          <w:szCs w:val="24"/>
          <w:lang w:val="lv-LV"/>
        </w:rPr>
        <w:t xml:space="preserve"> vai savienojamības problēmu risināšanu.</w:t>
      </w:r>
    </w:p>
    <w:p w14:paraId="75BCFB2B" w14:textId="1D0CEDFF" w:rsidR="00085C3D" w:rsidRPr="00BD1679" w:rsidRDefault="00085C3D" w:rsidP="00744DA6">
      <w:pPr>
        <w:spacing w:after="0" w:line="240" w:lineRule="auto"/>
        <w:jc w:val="both"/>
        <w:rPr>
          <w:rFonts w:ascii="Calibri" w:eastAsia="Calibri" w:hAnsi="Calibri" w:cs="Calibri"/>
          <w:color w:val="23321F"/>
          <w:sz w:val="24"/>
          <w:szCs w:val="24"/>
          <w:lang w:val="lv-LV"/>
        </w:rPr>
      </w:pPr>
    </w:p>
    <w:p w14:paraId="10E90DF9" w14:textId="77777777" w:rsidR="00085C3D" w:rsidRPr="00BD1679" w:rsidRDefault="00085C3D" w:rsidP="00744DA6">
      <w:pPr>
        <w:spacing w:after="0" w:line="240" w:lineRule="auto"/>
        <w:jc w:val="both"/>
        <w:rPr>
          <w:rFonts w:ascii="Calibri" w:eastAsia="Calibri" w:hAnsi="Calibri" w:cs="Calibri"/>
          <w:color w:val="23321F"/>
          <w:sz w:val="24"/>
          <w:szCs w:val="24"/>
          <w:lang w:val="lv-LV"/>
        </w:rPr>
      </w:pPr>
    </w:p>
    <w:p w14:paraId="74810A8A" w14:textId="77777777" w:rsidR="00085C3D" w:rsidRPr="00BD1679" w:rsidRDefault="00085C3D" w:rsidP="00744DA6">
      <w:pPr>
        <w:spacing w:after="0" w:line="240" w:lineRule="auto"/>
        <w:jc w:val="both"/>
        <w:rPr>
          <w:rFonts w:ascii="Calibri" w:eastAsia="Calibri" w:hAnsi="Calibri" w:cs="Calibri"/>
          <w:color w:val="23321F"/>
          <w:sz w:val="24"/>
          <w:szCs w:val="24"/>
          <w:lang w:val="lv-LV"/>
        </w:rPr>
      </w:pPr>
    </w:p>
    <w:p w14:paraId="2A94BCB7" w14:textId="77777777" w:rsidR="00085C3D" w:rsidRPr="00BD1679" w:rsidRDefault="00085C3D" w:rsidP="00744DA6">
      <w:pPr>
        <w:spacing w:after="0" w:line="240" w:lineRule="auto"/>
        <w:jc w:val="both"/>
        <w:rPr>
          <w:rFonts w:ascii="Calibri" w:eastAsia="Calibri" w:hAnsi="Calibri" w:cs="Calibri"/>
          <w:color w:val="23321F"/>
          <w:sz w:val="24"/>
          <w:szCs w:val="24"/>
          <w:lang w:val="lv-LV"/>
        </w:rPr>
      </w:pPr>
    </w:p>
    <w:p w14:paraId="70A47425" w14:textId="77777777" w:rsidR="00085C3D" w:rsidRPr="00BD1679" w:rsidRDefault="00085C3D" w:rsidP="00744DA6">
      <w:pPr>
        <w:spacing w:after="0" w:line="240" w:lineRule="auto"/>
        <w:jc w:val="both"/>
        <w:rPr>
          <w:rFonts w:ascii="Calibri" w:eastAsia="Calibri" w:hAnsi="Calibri" w:cs="Calibri"/>
          <w:color w:val="23321F"/>
          <w:sz w:val="24"/>
          <w:szCs w:val="24"/>
          <w:lang w:val="lv-LV"/>
        </w:rPr>
      </w:pPr>
    </w:p>
    <w:p w14:paraId="48EE2FC9" w14:textId="77777777" w:rsidR="00DD5ECD" w:rsidRPr="00BD1679" w:rsidRDefault="00DD5ECD" w:rsidP="00744DA6">
      <w:pPr>
        <w:spacing w:after="0" w:line="240" w:lineRule="auto"/>
        <w:jc w:val="both"/>
        <w:rPr>
          <w:rFonts w:ascii="Calibri" w:eastAsia="Calibri" w:hAnsi="Calibri" w:cs="Calibri"/>
          <w:color w:val="23321F"/>
          <w:sz w:val="24"/>
          <w:szCs w:val="24"/>
          <w:lang w:val="lv-LV"/>
        </w:rPr>
      </w:pPr>
    </w:p>
    <w:p w14:paraId="058352B0" w14:textId="77777777" w:rsidR="00085C3D" w:rsidRPr="00BD1679" w:rsidRDefault="00085C3D" w:rsidP="00744DA6">
      <w:pPr>
        <w:spacing w:after="0" w:line="240" w:lineRule="auto"/>
        <w:jc w:val="both"/>
        <w:rPr>
          <w:rFonts w:ascii="Calibri" w:eastAsia="Calibri" w:hAnsi="Calibri" w:cs="Calibri"/>
          <w:color w:val="23321F"/>
          <w:sz w:val="24"/>
          <w:szCs w:val="24"/>
          <w:lang w:val="lv-LV"/>
        </w:rPr>
      </w:pPr>
    </w:p>
    <w:p w14:paraId="4FEEF6CA"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Saziņas kanāli:</w:t>
      </w:r>
    </w:p>
    <w:p w14:paraId="1D7E9640"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Izveidojiet skaidrus saziņas kanālus ziņošanai un problēmu risināšanai. Skolēniem un skolotājiem jāzina, kur meklēt palīdzību un kā vērsties pēc palīdzības pie atbalsta komandas vai saviem kolēģiem.</w:t>
      </w:r>
    </w:p>
    <w:p w14:paraId="4AFD1B1C"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Pielāgošana un diferenciācija:</w:t>
      </w:r>
    </w:p>
    <w:p w14:paraId="6B05D96F"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Skolēniem ir dažādi mācīšanās stili un vajadzības. Ja dažiem skolēniem ir grūtības tikt līdzi, apsveriet iespēju piedāvāt papildu resursus vai pārveidot mācību pieredzi, lai pielāgotos dažādām mācīšanās vēlmēm.</w:t>
      </w:r>
    </w:p>
    <w:p w14:paraId="1A95099A"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lastRenderedPageBreak/>
        <w:t>Tehniskā piekļuve un ierīces:</w:t>
      </w:r>
    </w:p>
    <w:p w14:paraId="629E2645"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Dažiem skolēniem var nebūt piekļuves nepieciešamajām ierīcēm vai interneta </w:t>
      </w:r>
      <w:proofErr w:type="spellStart"/>
      <w:r w:rsidRPr="005567EB">
        <w:rPr>
          <w:rFonts w:ascii="Calibri" w:eastAsia="Calibri" w:hAnsi="Calibri" w:cs="Calibri"/>
          <w:color w:val="23321F"/>
          <w:sz w:val="24"/>
          <w:szCs w:val="24"/>
          <w:lang w:val="lv-LV"/>
        </w:rPr>
        <w:t>pieslēgumam</w:t>
      </w:r>
      <w:proofErr w:type="spellEnd"/>
      <w:r w:rsidRPr="005567EB">
        <w:rPr>
          <w:rFonts w:ascii="Calibri" w:eastAsia="Calibri" w:hAnsi="Calibri" w:cs="Calibri"/>
          <w:color w:val="23321F"/>
          <w:sz w:val="24"/>
          <w:szCs w:val="24"/>
          <w:lang w:val="lv-LV"/>
        </w:rPr>
        <w:t>. Sadarbojieties ar skolām un organizācijām, lai nodrošinātu visiem skolēniem vienlīdzīgu piekļuvi spēlei neatkarīgi no apstākļiem.</w:t>
      </w:r>
    </w:p>
    <w:p w14:paraId="7090BDF2"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Atbalsts skolotājiem:</w:t>
      </w:r>
    </w:p>
    <w:p w14:paraId="24B3C5A8" w14:textId="0D8529B1" w:rsidR="00744DA6"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Skolotāji ir neatņemama </w:t>
      </w:r>
      <w:r>
        <w:rPr>
          <w:rFonts w:ascii="Calibri" w:eastAsia="Calibri" w:hAnsi="Calibri" w:cs="Calibri"/>
          <w:color w:val="23321F"/>
          <w:sz w:val="24"/>
          <w:szCs w:val="24"/>
          <w:lang w:val="lv-LV"/>
        </w:rPr>
        <w:t>Zaļās spēles</w:t>
      </w:r>
      <w:r w:rsidRPr="005567EB">
        <w:rPr>
          <w:rFonts w:ascii="Calibri" w:eastAsia="Calibri" w:hAnsi="Calibri" w:cs="Calibri"/>
          <w:color w:val="23321F"/>
          <w:sz w:val="24"/>
          <w:szCs w:val="24"/>
          <w:lang w:val="lv-LV"/>
        </w:rPr>
        <w:t xml:space="preserve"> panākumu sastāvdaļa. Sniedziet viņiem nepārtrauktu atbalstu un profesionālo pilnveidi, lai risinātu visas problēmas, ar kurām viņi saskaras ieviešanas laikā.</w:t>
      </w:r>
    </w:p>
    <w:p w14:paraId="7DA269C1"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Spēles atsauksmes:</w:t>
      </w:r>
    </w:p>
    <w:p w14:paraId="5AC00E78" w14:textId="795E735A"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Mudiniet </w:t>
      </w:r>
      <w:r>
        <w:rPr>
          <w:rFonts w:ascii="Calibri" w:eastAsia="Calibri" w:hAnsi="Calibri" w:cs="Calibri"/>
          <w:color w:val="23321F"/>
          <w:sz w:val="24"/>
          <w:szCs w:val="24"/>
          <w:lang w:val="lv-LV"/>
        </w:rPr>
        <w:t>skolēnus</w:t>
      </w:r>
      <w:r w:rsidRPr="005567EB">
        <w:rPr>
          <w:rFonts w:ascii="Calibri" w:eastAsia="Calibri" w:hAnsi="Calibri" w:cs="Calibri"/>
          <w:color w:val="23321F"/>
          <w:sz w:val="24"/>
          <w:szCs w:val="24"/>
          <w:lang w:val="lv-LV"/>
        </w:rPr>
        <w:t xml:space="preserve"> un skolotājus sniegt atsauksmes par savu pieredzi. Konstruktīva atgriezeniskā saite var radīt uzlabojumus spēlē un izglītības procesā.</w:t>
      </w:r>
    </w:p>
    <w:p w14:paraId="05691A80"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Progresa uzraudzība:</w:t>
      </w:r>
    </w:p>
    <w:p w14:paraId="2C2A5C5F" w14:textId="19032D51"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Nepārtraukti uzraugiet </w:t>
      </w:r>
      <w:r>
        <w:rPr>
          <w:rFonts w:ascii="Calibri" w:eastAsia="Calibri" w:hAnsi="Calibri" w:cs="Calibri"/>
          <w:color w:val="23321F"/>
          <w:sz w:val="24"/>
          <w:szCs w:val="24"/>
          <w:lang w:val="lv-LV"/>
        </w:rPr>
        <w:t>skolēnu</w:t>
      </w:r>
      <w:r w:rsidRPr="005567EB">
        <w:rPr>
          <w:rFonts w:ascii="Calibri" w:eastAsia="Calibri" w:hAnsi="Calibri" w:cs="Calibri"/>
          <w:color w:val="23321F"/>
          <w:sz w:val="24"/>
          <w:szCs w:val="24"/>
          <w:lang w:val="lv-LV"/>
        </w:rPr>
        <w:t xml:space="preserve"> progresu un iesaistīšanos spēlē. Problēmu savlaicīga identificēšana ļauj veikt savlaicīgu iejaukšanos.</w:t>
      </w:r>
    </w:p>
    <w:p w14:paraId="0B6461EC" w14:textId="77777777"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Spēles adaptācija:</w:t>
      </w:r>
    </w:p>
    <w:p w14:paraId="250D4645" w14:textId="4D7E52DD"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Esiet atvērts spēles scenāriju vai tēmu pielāgošanai, pamatojoties uz īpašajām vajadzībām un </w:t>
      </w:r>
      <w:r>
        <w:rPr>
          <w:rFonts w:ascii="Calibri" w:eastAsia="Calibri" w:hAnsi="Calibri" w:cs="Calibri"/>
          <w:color w:val="23321F"/>
          <w:sz w:val="24"/>
          <w:szCs w:val="24"/>
          <w:lang w:val="lv-LV"/>
        </w:rPr>
        <w:t>skolēnu</w:t>
      </w:r>
      <w:r w:rsidRPr="005567EB">
        <w:rPr>
          <w:rFonts w:ascii="Calibri" w:eastAsia="Calibri" w:hAnsi="Calibri" w:cs="Calibri"/>
          <w:color w:val="23321F"/>
          <w:sz w:val="24"/>
          <w:szCs w:val="24"/>
          <w:lang w:val="lv-LV"/>
        </w:rPr>
        <w:t xml:space="preserve"> un skolotāju atsauksmēm. Elastīgums ir galvenais, lai efektīvi risinātu problēmas.</w:t>
      </w:r>
    </w:p>
    <w:p w14:paraId="7F26FADC" w14:textId="72BC336C" w:rsidR="005567EB" w:rsidRPr="005567EB" w:rsidRDefault="005567EB" w:rsidP="005567EB">
      <w:pPr>
        <w:jc w:val="both"/>
        <w:rPr>
          <w:rFonts w:ascii="Calibri" w:eastAsia="Calibri" w:hAnsi="Calibri" w:cs="Calibri"/>
          <w:color w:val="23321F"/>
          <w:sz w:val="24"/>
          <w:szCs w:val="24"/>
          <w:lang w:val="lv-LV"/>
        </w:rPr>
      </w:pPr>
      <w:r>
        <w:rPr>
          <w:rFonts w:ascii="Calibri" w:eastAsia="Calibri" w:hAnsi="Calibri" w:cs="Calibri"/>
          <w:color w:val="23321F"/>
          <w:sz w:val="24"/>
          <w:szCs w:val="24"/>
          <w:lang w:val="lv-LV"/>
        </w:rPr>
        <w:t>Skolēnu</w:t>
      </w:r>
      <w:r w:rsidRPr="005567EB">
        <w:rPr>
          <w:rFonts w:ascii="Calibri" w:eastAsia="Calibri" w:hAnsi="Calibri" w:cs="Calibri"/>
          <w:color w:val="23321F"/>
          <w:sz w:val="24"/>
          <w:szCs w:val="24"/>
          <w:lang w:val="lv-LV"/>
        </w:rPr>
        <w:t xml:space="preserve"> iedrošināšana:</w:t>
      </w:r>
    </w:p>
    <w:p w14:paraId="1572BD2A" w14:textId="3B4A41F4"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Mudiniet </w:t>
      </w:r>
      <w:r>
        <w:rPr>
          <w:rFonts w:ascii="Calibri" w:eastAsia="Calibri" w:hAnsi="Calibri" w:cs="Calibri"/>
          <w:color w:val="23321F"/>
          <w:sz w:val="24"/>
          <w:szCs w:val="24"/>
          <w:lang w:val="lv-LV"/>
        </w:rPr>
        <w:t>skolēnus</w:t>
      </w:r>
      <w:r w:rsidRPr="005567EB">
        <w:rPr>
          <w:rFonts w:ascii="Calibri" w:eastAsia="Calibri" w:hAnsi="Calibri" w:cs="Calibri"/>
          <w:color w:val="23321F"/>
          <w:sz w:val="24"/>
          <w:szCs w:val="24"/>
          <w:lang w:val="lv-LV"/>
        </w:rPr>
        <w:t xml:space="preserve"> uzņemties iniciatīvu un meklēt problēmu risinājumus neatkarīgi vai grupā. Problēmu risināšanas prasmes ir būtiskas mācību procesā.</w:t>
      </w:r>
    </w:p>
    <w:p w14:paraId="02657782" w14:textId="1FDF522B" w:rsidR="005567EB" w:rsidRPr="005567EB" w:rsidRDefault="005567EB" w:rsidP="005567EB">
      <w:pPr>
        <w:jc w:val="both"/>
        <w:rPr>
          <w:rFonts w:ascii="Calibri" w:eastAsia="Calibri" w:hAnsi="Calibri" w:cs="Calibri"/>
          <w:color w:val="23321F"/>
          <w:sz w:val="24"/>
          <w:szCs w:val="24"/>
          <w:lang w:val="lv-LV"/>
        </w:rPr>
      </w:pPr>
      <w:r w:rsidRPr="005567EB">
        <w:rPr>
          <w:rFonts w:ascii="Calibri" w:eastAsia="Calibri" w:hAnsi="Calibri" w:cs="Calibri"/>
          <w:color w:val="23321F"/>
          <w:sz w:val="24"/>
          <w:szCs w:val="24"/>
          <w:lang w:val="lv-LV"/>
        </w:rPr>
        <w:t xml:space="preserve">Problēmu novēršana </w:t>
      </w:r>
      <w:r>
        <w:rPr>
          <w:rFonts w:ascii="Calibri" w:eastAsia="Calibri" w:hAnsi="Calibri" w:cs="Calibri"/>
          <w:color w:val="23321F"/>
          <w:sz w:val="24"/>
          <w:szCs w:val="24"/>
          <w:lang w:val="lv-LV"/>
        </w:rPr>
        <w:t>Zaļajā spēlē</w:t>
      </w:r>
      <w:r w:rsidRPr="005567EB">
        <w:rPr>
          <w:rFonts w:ascii="Calibri" w:eastAsia="Calibri" w:hAnsi="Calibri" w:cs="Calibri"/>
          <w:color w:val="23321F"/>
          <w:sz w:val="24"/>
          <w:szCs w:val="24"/>
          <w:lang w:val="lv-LV"/>
        </w:rPr>
        <w:t xml:space="preserve"> ir nevis izvairīšanās no problēmām, bet gan efektīva un </w:t>
      </w:r>
      <w:proofErr w:type="spellStart"/>
      <w:r w:rsidRPr="005567EB">
        <w:rPr>
          <w:rFonts w:ascii="Calibri" w:eastAsia="Calibri" w:hAnsi="Calibri" w:cs="Calibri"/>
          <w:color w:val="23321F"/>
          <w:sz w:val="24"/>
          <w:szCs w:val="24"/>
          <w:lang w:val="lv-LV"/>
        </w:rPr>
        <w:t>proaktīva</w:t>
      </w:r>
      <w:proofErr w:type="spellEnd"/>
      <w:r w:rsidRPr="005567EB">
        <w:rPr>
          <w:rFonts w:ascii="Calibri" w:eastAsia="Calibri" w:hAnsi="Calibri" w:cs="Calibri"/>
          <w:color w:val="23321F"/>
          <w:sz w:val="24"/>
          <w:szCs w:val="24"/>
          <w:lang w:val="lv-LV"/>
        </w:rPr>
        <w:t xml:space="preserve"> to risināšana. Tā ir izaugsmes un pilnveidošanās iespēja gan izglītības pieredzē, gan pašā spēlē. Veicinot labvēlīgu vidi un reaģējot uz izaicinājumiem, mēs varam nodrošināt, ka skolēni ar entuziasmu un noturību turpina savu ceļu uz vides apziņu un videi labvēlīgu uzvedību.</w:t>
      </w:r>
    </w:p>
    <w:p w14:paraId="79796F9F" w14:textId="2AB6ABF5" w:rsidR="00730087" w:rsidRPr="00BD1679" w:rsidRDefault="005567EB" w:rsidP="00730087">
      <w:pPr>
        <w:pStyle w:val="Heading1"/>
        <w:numPr>
          <w:ilvl w:val="0"/>
          <w:numId w:val="16"/>
        </w:numPr>
        <w:rPr>
          <w:rFonts w:ascii="Calibri" w:eastAsia="Calibri" w:hAnsi="Calibri" w:cs="Calibri"/>
          <w:b/>
          <w:bCs w:val="0"/>
          <w:color w:val="47653F" w:themeColor="accent3"/>
          <w:lang w:val="lv-LV"/>
        </w:rPr>
      </w:pPr>
      <w:bookmarkStart w:id="14" w:name="_Toc163042391"/>
      <w:r>
        <w:rPr>
          <w:rFonts w:ascii="Calibri" w:eastAsia="Calibri" w:hAnsi="Calibri" w:cs="Calibri"/>
          <w:b/>
          <w:bCs w:val="0"/>
          <w:color w:val="47653F" w:themeColor="accent3"/>
          <w:lang w:val="lv-LV"/>
        </w:rPr>
        <w:t>Integrēšana mācību saturā</w:t>
      </w:r>
      <w:bookmarkEnd w:id="14"/>
    </w:p>
    <w:p w14:paraId="482BDB45" w14:textId="77777777" w:rsidR="00B33AA0" w:rsidRPr="00BD1679" w:rsidRDefault="00B33AA0">
      <w:pPr>
        <w:spacing w:after="0" w:line="240" w:lineRule="auto"/>
        <w:jc w:val="center"/>
        <w:rPr>
          <w:rFonts w:ascii="Calibri" w:eastAsia="Calibri" w:hAnsi="Calibri" w:cs="Calibri"/>
          <w:b/>
          <w:color w:val="23321F"/>
          <w:sz w:val="28"/>
          <w:szCs w:val="28"/>
          <w:lang w:val="lv-LV"/>
        </w:rPr>
      </w:pPr>
    </w:p>
    <w:p w14:paraId="5A3D336F" w14:textId="7A603FFC" w:rsidR="0097335F" w:rsidRPr="0097335F" w:rsidRDefault="0097335F" w:rsidP="0097335F">
      <w:pPr>
        <w:jc w:val="both"/>
        <w:rPr>
          <w:rFonts w:ascii="Calibri" w:eastAsia="Calibri" w:hAnsi="Calibri" w:cs="Calibri"/>
          <w:color w:val="23321F"/>
          <w:sz w:val="24"/>
          <w:szCs w:val="24"/>
          <w:lang w:val="lv-LV"/>
        </w:rPr>
      </w:pPr>
      <w:r>
        <w:rPr>
          <w:rFonts w:ascii="Calibri" w:eastAsia="Calibri" w:hAnsi="Calibri" w:cs="Calibri"/>
          <w:color w:val="23321F"/>
          <w:sz w:val="24"/>
          <w:szCs w:val="24"/>
          <w:lang w:val="lv-LV"/>
        </w:rPr>
        <w:t>Zaļo</w:t>
      </w:r>
      <w:r w:rsidRPr="0097335F">
        <w:rPr>
          <w:rFonts w:ascii="Calibri" w:eastAsia="Calibri" w:hAnsi="Calibri" w:cs="Calibri"/>
          <w:color w:val="23321F"/>
          <w:sz w:val="24"/>
          <w:szCs w:val="24"/>
          <w:lang w:val="lv-LV"/>
        </w:rPr>
        <w:t xml:space="preserve"> spēli var izmantot dažādās mācību programmās. T</w:t>
      </w:r>
      <w:r>
        <w:rPr>
          <w:rFonts w:ascii="Calibri" w:eastAsia="Calibri" w:hAnsi="Calibri" w:cs="Calibri"/>
          <w:color w:val="23321F"/>
          <w:sz w:val="24"/>
          <w:szCs w:val="24"/>
          <w:lang w:val="lv-LV"/>
        </w:rPr>
        <w:t>ā</w:t>
      </w:r>
      <w:r w:rsidRPr="0097335F">
        <w:rPr>
          <w:rFonts w:ascii="Calibri" w:eastAsia="Calibri" w:hAnsi="Calibri" w:cs="Calibri"/>
          <w:color w:val="23321F"/>
          <w:sz w:val="24"/>
          <w:szCs w:val="24"/>
          <w:lang w:val="lv-LV"/>
        </w:rPr>
        <w:t xml:space="preserve"> var kļūt par daudznozaru instrumentu, kas ne tikai pievēršas vides jēdzieniem, bet arī uzlabo </w:t>
      </w:r>
      <w:r w:rsidR="004E721A">
        <w:rPr>
          <w:rFonts w:ascii="Calibri" w:eastAsia="Calibri" w:hAnsi="Calibri" w:cs="Calibri"/>
          <w:color w:val="23321F"/>
          <w:sz w:val="24"/>
          <w:szCs w:val="24"/>
          <w:lang w:val="lv-LV"/>
        </w:rPr>
        <w:t>skolēnu</w:t>
      </w:r>
      <w:r w:rsidRPr="0097335F">
        <w:rPr>
          <w:rFonts w:ascii="Calibri" w:eastAsia="Calibri" w:hAnsi="Calibri" w:cs="Calibri"/>
          <w:color w:val="23321F"/>
          <w:sz w:val="24"/>
          <w:szCs w:val="24"/>
          <w:lang w:val="lv-LV"/>
        </w:rPr>
        <w:t xml:space="preserve"> prasmes dažādās kompetences jomās.</w:t>
      </w:r>
    </w:p>
    <w:p w14:paraId="78EB17D7" w14:textId="77777777"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Galvenais ir noteikt atbilstošos mācību programmas mērķus un atrast veidus, kā spēli savienot ar konkrētajām nodarbībām, kuras jūs un/vai cits skolotājs mācāt.</w:t>
      </w:r>
    </w:p>
    <w:p w14:paraId="6DFE903C" w14:textId="74CC7C33"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Integrējot </w:t>
      </w:r>
      <w:r>
        <w:rPr>
          <w:rFonts w:ascii="Calibri" w:eastAsia="Calibri" w:hAnsi="Calibri" w:cs="Calibri"/>
          <w:color w:val="23321F"/>
          <w:sz w:val="24"/>
          <w:szCs w:val="24"/>
          <w:lang w:val="lv-LV"/>
        </w:rPr>
        <w:t>Zaļo</w:t>
      </w:r>
      <w:r w:rsidRPr="0097335F">
        <w:rPr>
          <w:rFonts w:ascii="Calibri" w:eastAsia="Calibri" w:hAnsi="Calibri" w:cs="Calibri"/>
          <w:color w:val="23321F"/>
          <w:sz w:val="24"/>
          <w:szCs w:val="24"/>
          <w:lang w:val="lv-LV"/>
        </w:rPr>
        <w:t xml:space="preserve"> spēli dažādos priekšmetos, jūs varat sniegt </w:t>
      </w:r>
      <w:r w:rsidR="004E721A">
        <w:rPr>
          <w:rFonts w:ascii="Calibri" w:eastAsia="Calibri" w:hAnsi="Calibri" w:cs="Calibri"/>
          <w:color w:val="23321F"/>
          <w:sz w:val="24"/>
          <w:szCs w:val="24"/>
          <w:lang w:val="lv-LV"/>
        </w:rPr>
        <w:t>skolēniem</w:t>
      </w:r>
      <w:r w:rsidRPr="0097335F">
        <w:rPr>
          <w:rFonts w:ascii="Calibri" w:eastAsia="Calibri" w:hAnsi="Calibri" w:cs="Calibri"/>
          <w:color w:val="23321F"/>
          <w:sz w:val="24"/>
          <w:szCs w:val="24"/>
          <w:lang w:val="lv-LV"/>
        </w:rPr>
        <w:t xml:space="preserve"> visaptverošu izpratni par vides jautājumiem un veicināt starpdisciplinārus sakarus.</w:t>
      </w:r>
    </w:p>
    <w:p w14:paraId="56C7865D" w14:textId="05B52BD4" w:rsidR="00B33AA0"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Zemāk mēs piedāvājam dažas specifiskas priekšmetu jomas, kurās skolotājs var integrēt </w:t>
      </w:r>
      <w:r>
        <w:rPr>
          <w:rFonts w:ascii="Calibri" w:eastAsia="Calibri" w:hAnsi="Calibri" w:cs="Calibri"/>
          <w:color w:val="23321F"/>
          <w:sz w:val="24"/>
          <w:szCs w:val="24"/>
          <w:lang w:val="lv-LV"/>
        </w:rPr>
        <w:t xml:space="preserve">Zaļās spēles </w:t>
      </w:r>
      <w:proofErr w:type="spellStart"/>
      <w:r w:rsidRPr="0097335F">
        <w:rPr>
          <w:rFonts w:ascii="Calibri" w:eastAsia="Calibri" w:hAnsi="Calibri" w:cs="Calibri"/>
          <w:color w:val="23321F"/>
          <w:sz w:val="24"/>
          <w:szCs w:val="24"/>
          <w:lang w:val="lv-LV"/>
        </w:rPr>
        <w:t>psihoizglītojošās</w:t>
      </w:r>
      <w:proofErr w:type="spellEnd"/>
      <w:r w:rsidRPr="0097335F">
        <w:rPr>
          <w:rFonts w:ascii="Calibri" w:eastAsia="Calibri" w:hAnsi="Calibri" w:cs="Calibri"/>
          <w:color w:val="23321F"/>
          <w:sz w:val="24"/>
          <w:szCs w:val="24"/>
          <w:lang w:val="lv-LV"/>
        </w:rPr>
        <w:t xml:space="preserve"> programmas nopietno spēli un kopējos projekta rezultātus.</w:t>
      </w:r>
    </w:p>
    <w:p w14:paraId="4BE50E71" w14:textId="04EF1F8A" w:rsidR="00B06B4E" w:rsidRPr="00BD1679" w:rsidRDefault="00B06B4E">
      <w:pPr>
        <w:spacing w:after="0" w:line="240" w:lineRule="auto"/>
        <w:ind w:left="284"/>
        <w:jc w:val="both"/>
        <w:rPr>
          <w:rFonts w:ascii="Calibri" w:eastAsia="Calibri" w:hAnsi="Calibri" w:cs="Calibri"/>
          <w:sz w:val="24"/>
          <w:szCs w:val="24"/>
          <w:lang w:val="lv-LV"/>
        </w:rPr>
      </w:pPr>
    </w:p>
    <w:p w14:paraId="07A7826E" w14:textId="649994F2" w:rsidR="00B06B4E" w:rsidRPr="00BD1679" w:rsidRDefault="0097335F">
      <w:pPr>
        <w:spacing w:after="0" w:line="240" w:lineRule="auto"/>
        <w:ind w:left="284"/>
        <w:jc w:val="both"/>
        <w:rPr>
          <w:rFonts w:ascii="Calibri" w:eastAsia="Calibri" w:hAnsi="Calibri" w:cs="Calibri"/>
          <w:sz w:val="24"/>
          <w:szCs w:val="24"/>
          <w:lang w:val="lv-LV"/>
        </w:rPr>
      </w:pPr>
      <w:r w:rsidRPr="00BD1679">
        <w:rPr>
          <w:rFonts w:ascii="Calibri" w:eastAsia="Calibri" w:hAnsi="Calibri" w:cs="Calibri"/>
          <w:sz w:val="24"/>
          <w:szCs w:val="24"/>
          <w:lang w:val="lv-LV"/>
        </w:rPr>
        <w:lastRenderedPageBreak/>
        <w:drawing>
          <wp:anchor distT="0" distB="0" distL="114300" distR="114300" simplePos="0" relativeHeight="251665408" behindDoc="0" locked="0" layoutInCell="1" allowOverlap="1" wp14:anchorId="56FD3FE1" wp14:editId="0DC34E6C">
            <wp:simplePos x="0" y="0"/>
            <wp:positionH relativeFrom="margin">
              <wp:posOffset>2183448</wp:posOffset>
            </wp:positionH>
            <wp:positionV relativeFrom="paragraph">
              <wp:posOffset>-557847</wp:posOffset>
            </wp:positionV>
            <wp:extent cx="1909762" cy="1671837"/>
            <wp:effectExtent l="0" t="0" r="0" b="5080"/>
            <wp:wrapNone/>
            <wp:docPr id="7196664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6499" name="Imagem 71966649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9762" cy="1671837"/>
                    </a:xfrm>
                    <a:prstGeom prst="rect">
                      <a:avLst/>
                    </a:prstGeom>
                  </pic:spPr>
                </pic:pic>
              </a:graphicData>
            </a:graphic>
            <wp14:sizeRelH relativeFrom="margin">
              <wp14:pctWidth>0</wp14:pctWidth>
            </wp14:sizeRelH>
            <wp14:sizeRelV relativeFrom="margin">
              <wp14:pctHeight>0</wp14:pctHeight>
            </wp14:sizeRelV>
          </wp:anchor>
        </w:drawing>
      </w:r>
    </w:p>
    <w:p w14:paraId="4DACFEF4" w14:textId="77777777" w:rsidR="00B06B4E" w:rsidRPr="00BD1679" w:rsidRDefault="00B06B4E">
      <w:pPr>
        <w:spacing w:after="0" w:line="240" w:lineRule="auto"/>
        <w:ind w:left="284"/>
        <w:jc w:val="both"/>
        <w:rPr>
          <w:rFonts w:ascii="Calibri" w:eastAsia="Calibri" w:hAnsi="Calibri" w:cs="Calibri"/>
          <w:sz w:val="24"/>
          <w:szCs w:val="24"/>
          <w:lang w:val="lv-LV"/>
        </w:rPr>
      </w:pPr>
    </w:p>
    <w:p w14:paraId="5B8C0C45" w14:textId="77777777" w:rsidR="00B06B4E" w:rsidRPr="00BD1679" w:rsidRDefault="00B06B4E">
      <w:pPr>
        <w:spacing w:after="0" w:line="240" w:lineRule="auto"/>
        <w:ind w:left="284"/>
        <w:jc w:val="both"/>
        <w:rPr>
          <w:rFonts w:ascii="Calibri" w:eastAsia="Calibri" w:hAnsi="Calibri" w:cs="Calibri"/>
          <w:sz w:val="24"/>
          <w:szCs w:val="24"/>
          <w:lang w:val="lv-LV"/>
        </w:rPr>
      </w:pPr>
    </w:p>
    <w:p w14:paraId="1EEC222D" w14:textId="77777777" w:rsidR="00B06B4E" w:rsidRPr="00BD1679" w:rsidRDefault="00B06B4E">
      <w:pPr>
        <w:spacing w:after="0" w:line="240" w:lineRule="auto"/>
        <w:ind w:left="284"/>
        <w:jc w:val="both"/>
        <w:rPr>
          <w:rFonts w:ascii="Calibri" w:eastAsia="Calibri" w:hAnsi="Calibri" w:cs="Calibri"/>
          <w:sz w:val="24"/>
          <w:szCs w:val="24"/>
          <w:lang w:val="lv-LV"/>
        </w:rPr>
      </w:pPr>
    </w:p>
    <w:p w14:paraId="539674DE" w14:textId="77777777" w:rsidR="00B06B4E" w:rsidRPr="00BD1679" w:rsidRDefault="00B06B4E">
      <w:pPr>
        <w:spacing w:after="0" w:line="240" w:lineRule="auto"/>
        <w:ind w:left="284"/>
        <w:jc w:val="both"/>
        <w:rPr>
          <w:rFonts w:ascii="Calibri" w:eastAsia="Calibri" w:hAnsi="Calibri" w:cs="Calibri"/>
          <w:sz w:val="24"/>
          <w:szCs w:val="24"/>
          <w:lang w:val="lv-LV"/>
        </w:rPr>
      </w:pPr>
    </w:p>
    <w:p w14:paraId="261F5D66" w14:textId="77777777" w:rsidR="006D0518" w:rsidRPr="00BD1679" w:rsidRDefault="006D0518">
      <w:pPr>
        <w:spacing w:after="0" w:line="240" w:lineRule="auto"/>
        <w:ind w:left="284"/>
        <w:jc w:val="both"/>
        <w:rPr>
          <w:rFonts w:ascii="Calibri" w:eastAsia="Calibri" w:hAnsi="Calibri" w:cs="Calibri"/>
          <w:sz w:val="24"/>
          <w:szCs w:val="24"/>
          <w:lang w:val="lv-LV"/>
        </w:rPr>
      </w:pPr>
    </w:p>
    <w:p w14:paraId="01C651B0" w14:textId="77777777" w:rsidR="0097335F" w:rsidRPr="0097335F" w:rsidRDefault="0097335F" w:rsidP="0097335F">
      <w:pPr>
        <w:jc w:val="both"/>
        <w:rPr>
          <w:rFonts w:ascii="Calibri" w:eastAsia="Calibri" w:hAnsi="Calibri" w:cs="Calibri"/>
          <w:color w:val="23321F"/>
          <w:sz w:val="24"/>
          <w:szCs w:val="24"/>
          <w:lang w:val="lv-LV"/>
        </w:rPr>
      </w:pPr>
      <w:r w:rsidRPr="004E721A">
        <w:rPr>
          <w:rFonts w:ascii="Calibri" w:eastAsia="Calibri" w:hAnsi="Calibri" w:cs="Calibri"/>
          <w:b/>
          <w:bCs/>
          <w:color w:val="23321F"/>
          <w:sz w:val="24"/>
          <w:szCs w:val="24"/>
          <w:lang w:val="lv-LV"/>
        </w:rPr>
        <w:t>Zinātne</w:t>
      </w:r>
      <w:r w:rsidRPr="0097335F">
        <w:rPr>
          <w:rFonts w:ascii="Calibri" w:eastAsia="Calibri" w:hAnsi="Calibri" w:cs="Calibri"/>
          <w:color w:val="23321F"/>
          <w:sz w:val="24"/>
          <w:szCs w:val="24"/>
          <w:lang w:val="lv-LV"/>
        </w:rPr>
        <w:t>:</w:t>
      </w:r>
    </w:p>
    <w:p w14:paraId="30388AD4" w14:textId="6AA7DFA3"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Ekosistēmas: izmantojiet spēli, lai izpētītu savstarpējās attiecības starp organismiem un to vidi (barības ķēdes, ekoloģiskais līdzsvars). Integrējiet spēli nodarbībās par otrreizēju pārstrādi, videi draudzīgu transportēšanu, pareizu nepārstrādājamo atkritumu utilizāciju, ūdens taupīšanu, enerģijas taupīšanu, atkritumu apsaimniekošanu utt. </w:t>
      </w:r>
      <w:r>
        <w:rPr>
          <w:rFonts w:ascii="Calibri" w:eastAsia="Calibri" w:hAnsi="Calibri" w:cs="Calibri"/>
          <w:color w:val="23321F"/>
          <w:sz w:val="24"/>
          <w:szCs w:val="24"/>
          <w:lang w:val="lv-LV"/>
        </w:rPr>
        <w:t>Skolēni</w:t>
      </w:r>
      <w:r w:rsidRPr="0097335F">
        <w:rPr>
          <w:rFonts w:ascii="Calibri" w:eastAsia="Calibri" w:hAnsi="Calibri" w:cs="Calibri"/>
          <w:color w:val="23321F"/>
          <w:sz w:val="24"/>
          <w:szCs w:val="24"/>
          <w:lang w:val="lv-LV"/>
        </w:rPr>
        <w:t xml:space="preserve"> var izpētīt šo tēmu zinātniskos principus un uzzināt par to ietekmi uz vidi;</w:t>
      </w:r>
    </w:p>
    <w:p w14:paraId="0432C236" w14:textId="663F9091"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Piesārņojums un saglabāšana: iesaistiet skolēnus, lai izprastu dažādus piesārņojuma veidus (gaiss, ūdens, augsne) un to, kā tas darbojas katram piesārņojuma veidam. Spēle var ilustrēt piesārņojuma sekas un dabas resursu aizsardzības nozīmi;</w:t>
      </w:r>
    </w:p>
    <w:p w14:paraId="2A5137E8" w14:textId="3D8A4DE0"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Ekoloģija: izmantojiet spēli, lai apspriestu ilgtspējīga transporta nozīmi un tā ietekmi uz ekosistēmām. Izpētīt ilgtspējīgas mobilitātes jēdzienu un tās ieguldījumu piesārņojuma samazināšanā un bioloģiskās daudzveidības aizsardzībā</w:t>
      </w:r>
      <w:r>
        <w:rPr>
          <w:rFonts w:ascii="Calibri" w:eastAsia="Calibri" w:hAnsi="Calibri" w:cs="Calibri"/>
          <w:color w:val="23321F"/>
          <w:sz w:val="24"/>
          <w:szCs w:val="24"/>
          <w:lang w:val="lv-LV"/>
        </w:rPr>
        <w:t>;</w:t>
      </w:r>
    </w:p>
    <w:p w14:paraId="236704EE" w14:textId="75B4326E" w:rsidR="00B33AA0"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Klimata pārmaiņas: </w:t>
      </w:r>
      <w:r>
        <w:rPr>
          <w:rFonts w:ascii="Calibri" w:eastAsia="Calibri" w:hAnsi="Calibri" w:cs="Calibri"/>
          <w:color w:val="23321F"/>
          <w:sz w:val="24"/>
          <w:szCs w:val="24"/>
          <w:lang w:val="lv-LV"/>
        </w:rPr>
        <w:t>apspriediet</w:t>
      </w:r>
      <w:r w:rsidRPr="0097335F">
        <w:rPr>
          <w:rFonts w:ascii="Calibri" w:eastAsia="Calibri" w:hAnsi="Calibri" w:cs="Calibri"/>
          <w:color w:val="23321F"/>
          <w:sz w:val="24"/>
          <w:szCs w:val="24"/>
          <w:lang w:val="lv-LV"/>
        </w:rPr>
        <w:t xml:space="preserve"> klimata pārmaiņ</w:t>
      </w:r>
      <w:r>
        <w:rPr>
          <w:rFonts w:ascii="Calibri" w:eastAsia="Calibri" w:hAnsi="Calibri" w:cs="Calibri"/>
          <w:color w:val="23321F"/>
          <w:sz w:val="24"/>
          <w:szCs w:val="24"/>
          <w:lang w:val="lv-LV"/>
        </w:rPr>
        <w:t xml:space="preserve">u </w:t>
      </w:r>
      <w:r w:rsidRPr="0097335F">
        <w:rPr>
          <w:rFonts w:ascii="Calibri" w:eastAsia="Calibri" w:hAnsi="Calibri" w:cs="Calibri"/>
          <w:color w:val="23321F"/>
          <w:sz w:val="24"/>
          <w:szCs w:val="24"/>
          <w:lang w:val="lv-LV"/>
        </w:rPr>
        <w:t xml:space="preserve">cēloņus, ietekmi un seku mazināšanas stratēģijas. </w:t>
      </w:r>
      <w:r>
        <w:rPr>
          <w:rFonts w:ascii="Calibri" w:eastAsia="Calibri" w:hAnsi="Calibri" w:cs="Calibri"/>
          <w:color w:val="23321F"/>
          <w:sz w:val="24"/>
          <w:szCs w:val="24"/>
          <w:lang w:val="lv-LV"/>
        </w:rPr>
        <w:t>Skolēni</w:t>
      </w:r>
      <w:r w:rsidRPr="0097335F">
        <w:rPr>
          <w:rFonts w:ascii="Calibri" w:eastAsia="Calibri" w:hAnsi="Calibri" w:cs="Calibri"/>
          <w:color w:val="23321F"/>
          <w:sz w:val="24"/>
          <w:szCs w:val="24"/>
          <w:lang w:val="lv-LV"/>
        </w:rPr>
        <w:t xml:space="preserve"> var uzzināt par siltumnīcefekta gāzēm, atjaunojamo enerģiju un ilgtspējīgu praksi.</w:t>
      </w:r>
    </w:p>
    <w:p w14:paraId="1640B5CF" w14:textId="77777777" w:rsidR="0097335F" w:rsidRPr="0097335F" w:rsidRDefault="0097335F" w:rsidP="0097335F">
      <w:pPr>
        <w:jc w:val="both"/>
        <w:rPr>
          <w:rFonts w:ascii="Calibri" w:eastAsia="Calibri" w:hAnsi="Calibri" w:cs="Calibri"/>
          <w:color w:val="23321F"/>
          <w:sz w:val="24"/>
          <w:szCs w:val="24"/>
          <w:lang w:val="lv-LV"/>
        </w:rPr>
      </w:pPr>
      <w:r w:rsidRPr="004E721A">
        <w:rPr>
          <w:rFonts w:ascii="Calibri" w:eastAsia="Calibri" w:hAnsi="Calibri" w:cs="Calibri"/>
          <w:b/>
          <w:bCs/>
          <w:color w:val="23321F"/>
          <w:sz w:val="24"/>
          <w:szCs w:val="24"/>
          <w:lang w:val="lv-LV"/>
        </w:rPr>
        <w:t>Ģeogrāfija</w:t>
      </w:r>
      <w:r w:rsidRPr="0097335F">
        <w:rPr>
          <w:rFonts w:ascii="Calibri" w:eastAsia="Calibri" w:hAnsi="Calibri" w:cs="Calibri"/>
          <w:color w:val="23321F"/>
          <w:sz w:val="24"/>
          <w:szCs w:val="24"/>
          <w:lang w:val="lv-LV"/>
        </w:rPr>
        <w:t>:</w:t>
      </w:r>
    </w:p>
    <w:p w14:paraId="4B8B9240" w14:textId="4DC513A3"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Vides ģeogrāfija: integrējiet spēli, lai izpētītu, kā cilvēka darbības ietekmē vidi un otrādi. </w:t>
      </w:r>
      <w:r>
        <w:rPr>
          <w:rFonts w:ascii="Calibri" w:eastAsia="Calibri" w:hAnsi="Calibri" w:cs="Calibri"/>
          <w:color w:val="23321F"/>
          <w:sz w:val="24"/>
          <w:szCs w:val="24"/>
          <w:lang w:val="lv-LV"/>
        </w:rPr>
        <w:t>Skolēni</w:t>
      </w:r>
      <w:r w:rsidRPr="0097335F">
        <w:rPr>
          <w:rFonts w:ascii="Calibri" w:eastAsia="Calibri" w:hAnsi="Calibri" w:cs="Calibri"/>
          <w:color w:val="23321F"/>
          <w:sz w:val="24"/>
          <w:szCs w:val="24"/>
          <w:lang w:val="lv-LV"/>
        </w:rPr>
        <w:t xml:space="preserve"> var </w:t>
      </w:r>
      <w:r>
        <w:rPr>
          <w:rFonts w:ascii="Calibri" w:eastAsia="Calibri" w:hAnsi="Calibri" w:cs="Calibri"/>
          <w:color w:val="23321F"/>
          <w:sz w:val="24"/>
          <w:szCs w:val="24"/>
          <w:lang w:val="lv-LV"/>
        </w:rPr>
        <w:t>ap</w:t>
      </w:r>
      <w:r w:rsidRPr="0097335F">
        <w:rPr>
          <w:rFonts w:ascii="Calibri" w:eastAsia="Calibri" w:hAnsi="Calibri" w:cs="Calibri"/>
          <w:color w:val="23321F"/>
          <w:sz w:val="24"/>
          <w:szCs w:val="24"/>
          <w:lang w:val="lv-LV"/>
        </w:rPr>
        <w:t xml:space="preserve">skatīt tādas tēmas kā mežu izciršana, urbanizācija vai </w:t>
      </w:r>
      <w:proofErr w:type="spellStart"/>
      <w:r w:rsidRPr="0097335F">
        <w:rPr>
          <w:rFonts w:ascii="Calibri" w:eastAsia="Calibri" w:hAnsi="Calibri" w:cs="Calibri"/>
          <w:color w:val="23321F"/>
          <w:sz w:val="24"/>
          <w:szCs w:val="24"/>
          <w:lang w:val="lv-LV"/>
        </w:rPr>
        <w:t>pārtuksnešošanās</w:t>
      </w:r>
      <w:proofErr w:type="spellEnd"/>
      <w:r w:rsidRPr="0097335F">
        <w:rPr>
          <w:rFonts w:ascii="Calibri" w:eastAsia="Calibri" w:hAnsi="Calibri" w:cs="Calibri"/>
          <w:color w:val="23321F"/>
          <w:sz w:val="24"/>
          <w:szCs w:val="24"/>
          <w:lang w:val="lv-LV"/>
        </w:rPr>
        <w:t>;</w:t>
      </w:r>
    </w:p>
    <w:p w14:paraId="4476891A" w14:textId="77777777"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Ilgtspējīga attīstība: izpētiet ilgtspējīgas attīstības jēdzienu un to, kā tas ir saistīts ar vides saglabāšanu un sociālekonomisko labklājību. Spēle var palīdzēt skolēniem izprast izaicinājumus un izvēles, kas saistītas ar ilgtspējīgas attīstības mērķu sasniegšanu;</w:t>
      </w:r>
    </w:p>
    <w:p w14:paraId="12767AD9" w14:textId="16533B7C"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Dabas resursi: savienojiet spēli ar nodarbībām par dabas resursu, tostarp ūdens un enerģijas, patēriņu. </w:t>
      </w:r>
      <w:r w:rsidR="004E721A">
        <w:rPr>
          <w:rFonts w:ascii="Calibri" w:eastAsia="Calibri" w:hAnsi="Calibri" w:cs="Calibri"/>
          <w:color w:val="23321F"/>
          <w:sz w:val="24"/>
          <w:szCs w:val="24"/>
          <w:lang w:val="lv-LV"/>
        </w:rPr>
        <w:t>Skolēni</w:t>
      </w:r>
      <w:r w:rsidRPr="0097335F">
        <w:rPr>
          <w:rFonts w:ascii="Calibri" w:eastAsia="Calibri" w:hAnsi="Calibri" w:cs="Calibri"/>
          <w:color w:val="23321F"/>
          <w:sz w:val="24"/>
          <w:szCs w:val="24"/>
          <w:lang w:val="lv-LV"/>
        </w:rPr>
        <w:t xml:space="preserve"> var uzzināt par resursu ģeogrāfisko sadalījumu un ierobežoto pieejamību;</w:t>
      </w:r>
    </w:p>
    <w:p w14:paraId="1E725F7B" w14:textId="77777777" w:rsid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Ilgtspējīgas pilsētas: integrējiet spēli diskusijās par pilsētu ilgtspējību. Izpētiet transporta iespējas, atkritumu apsaimniekošanas sistēmas un zaļo zonu ietekmi uz pilsētvidi.</w:t>
      </w:r>
    </w:p>
    <w:p w14:paraId="1E2C4F60" w14:textId="5C04669E" w:rsidR="0097335F" w:rsidRPr="004E721A" w:rsidRDefault="004E721A" w:rsidP="0097335F">
      <w:pPr>
        <w:jc w:val="both"/>
        <w:rPr>
          <w:rFonts w:ascii="Calibri" w:eastAsia="Calibri" w:hAnsi="Calibri" w:cs="Calibri"/>
          <w:b/>
          <w:bCs/>
          <w:color w:val="23321F"/>
          <w:sz w:val="24"/>
          <w:szCs w:val="24"/>
          <w:lang w:val="lv-LV"/>
        </w:rPr>
      </w:pPr>
      <w:r w:rsidRPr="004E721A">
        <w:rPr>
          <w:rFonts w:ascii="Calibri" w:eastAsia="Calibri" w:hAnsi="Calibri" w:cs="Calibri"/>
          <w:b/>
          <w:bCs/>
          <w:color w:val="23321F"/>
          <w:sz w:val="24"/>
          <w:szCs w:val="24"/>
          <w:lang w:val="lv-LV"/>
        </w:rPr>
        <w:t>Sabiedrības vadības</w:t>
      </w:r>
      <w:r w:rsidR="0097335F" w:rsidRPr="004E721A">
        <w:rPr>
          <w:rFonts w:ascii="Calibri" w:eastAsia="Calibri" w:hAnsi="Calibri" w:cs="Calibri"/>
          <w:b/>
          <w:bCs/>
          <w:color w:val="23321F"/>
          <w:sz w:val="24"/>
          <w:szCs w:val="24"/>
          <w:lang w:val="lv-LV"/>
        </w:rPr>
        <w:t xml:space="preserve"> un politikas zinātne:</w:t>
      </w:r>
    </w:p>
    <w:p w14:paraId="24EDE813" w14:textId="44FEBAB6"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Vides politika un pārvaldība: izmantojiet spēli, lai iepazīstinātu skolēnus ar vides politiku, starptautiskajiem līgumiem un valdību un organizāciju lomu vides jautājumu risināšanā un lēmumu pieņemšanā. </w:t>
      </w:r>
      <w:r w:rsidR="004E721A">
        <w:rPr>
          <w:rFonts w:ascii="Calibri" w:eastAsia="Calibri" w:hAnsi="Calibri" w:cs="Calibri"/>
          <w:color w:val="23321F"/>
          <w:sz w:val="24"/>
          <w:szCs w:val="24"/>
          <w:lang w:val="lv-LV"/>
        </w:rPr>
        <w:t>Skolēni</w:t>
      </w:r>
      <w:r w:rsidRPr="0097335F">
        <w:rPr>
          <w:rFonts w:ascii="Calibri" w:eastAsia="Calibri" w:hAnsi="Calibri" w:cs="Calibri"/>
          <w:color w:val="23321F"/>
          <w:sz w:val="24"/>
          <w:szCs w:val="24"/>
          <w:lang w:val="lv-LV"/>
        </w:rPr>
        <w:t xml:space="preserve"> prot analizēt dažādu vides politikas veidošanas sistēmu stiprās un vājās puses;</w:t>
      </w:r>
    </w:p>
    <w:p w14:paraId="55ECDE58" w14:textId="77777777"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Vides taisnīgums: izpētiet sociālās un ekonomiskās atšķirības saistībā ar vides jautājumiem, piemēram, piekļuvi tīram ūdenim, gaisa piesārņojumu vai vides apdraudējumu. Spēle var veicināt diskusijas par taisnīgumu un </w:t>
      </w:r>
      <w:proofErr w:type="spellStart"/>
      <w:r w:rsidRPr="0097335F">
        <w:rPr>
          <w:rFonts w:ascii="Calibri" w:eastAsia="Calibri" w:hAnsi="Calibri" w:cs="Calibri"/>
          <w:color w:val="23321F"/>
          <w:sz w:val="24"/>
          <w:szCs w:val="24"/>
          <w:lang w:val="lv-LV"/>
        </w:rPr>
        <w:t>aktīvismu</w:t>
      </w:r>
      <w:proofErr w:type="spellEnd"/>
      <w:r w:rsidRPr="0097335F">
        <w:rPr>
          <w:rFonts w:ascii="Calibri" w:eastAsia="Calibri" w:hAnsi="Calibri" w:cs="Calibri"/>
          <w:color w:val="23321F"/>
          <w:sz w:val="24"/>
          <w:szCs w:val="24"/>
          <w:lang w:val="lv-LV"/>
        </w:rPr>
        <w:t>;</w:t>
      </w:r>
    </w:p>
    <w:p w14:paraId="7B1AADB5" w14:textId="77777777"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lastRenderedPageBreak/>
        <w:t>Pilsoniskā līdzdalība un aizstāvība: izmantojiet spēli, lai izpētītu iedzīvotāju pienākumus resursu saglabāšanā un ilgtspējīgas prakses ieviešanā. Pārrunājiet indivīdu un kopienu lomu vides pārvaldīšanas veicināšanā. Pārdomājiet kopā ar viņiem, kā grupas var iesaistīties pilsoniskā darbībā, lai risinātu vides problēmas: kā iedzīvotāji var paust savu viedokli, piedalīties protestos, sazināties ar ievēlētām amatpersonām vai pievienoties vides organizācijām;</w:t>
      </w:r>
    </w:p>
    <w:p w14:paraId="4986ED7E" w14:textId="4FB790B0" w:rsidR="0097335F"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Tiesības un pienākumi: savienojiet spēli ar diskusijām par vides tiesībām un pienākumiem. </w:t>
      </w:r>
      <w:r w:rsidR="004E721A">
        <w:rPr>
          <w:rFonts w:ascii="Calibri" w:eastAsia="Calibri" w:hAnsi="Calibri" w:cs="Calibri"/>
          <w:color w:val="23321F"/>
          <w:sz w:val="24"/>
          <w:szCs w:val="24"/>
          <w:lang w:val="lv-LV"/>
        </w:rPr>
        <w:t>Skolēni</w:t>
      </w:r>
      <w:r w:rsidR="004E721A" w:rsidRPr="004E721A">
        <w:rPr>
          <w:rFonts w:ascii="Calibri" w:eastAsia="Calibri" w:hAnsi="Calibri" w:cs="Calibri"/>
          <w:color w:val="23321F"/>
          <w:sz w:val="24"/>
          <w:szCs w:val="24"/>
          <w:lang w:val="lv-LV"/>
        </w:rPr>
        <w:t xml:space="preserve"> </w:t>
      </w:r>
      <w:r w:rsidRPr="0097335F">
        <w:rPr>
          <w:rFonts w:ascii="Calibri" w:eastAsia="Calibri" w:hAnsi="Calibri" w:cs="Calibri"/>
          <w:color w:val="23321F"/>
          <w:sz w:val="24"/>
          <w:szCs w:val="24"/>
          <w:lang w:val="lv-LV"/>
        </w:rPr>
        <w:t>var izpētīt tiesības uz tīru un veselīgu vidi un apspriest savus pienākumus šo tiesību aizsardzībā. Viņi var analizēt vides politikas ietekmi uz dažādām grupām un apspriest iespējamos konfliktus;</w:t>
      </w:r>
    </w:p>
    <w:p w14:paraId="3E975E4D" w14:textId="59051501" w:rsidR="00B33AA0" w:rsidRPr="0097335F" w:rsidRDefault="0097335F" w:rsidP="0097335F">
      <w:pPr>
        <w:jc w:val="both"/>
        <w:rPr>
          <w:rFonts w:ascii="Calibri" w:eastAsia="Calibri" w:hAnsi="Calibri" w:cs="Calibri"/>
          <w:color w:val="23321F"/>
          <w:sz w:val="24"/>
          <w:szCs w:val="24"/>
          <w:lang w:val="lv-LV"/>
        </w:rPr>
      </w:pPr>
      <w:r w:rsidRPr="0097335F">
        <w:rPr>
          <w:rFonts w:ascii="Calibri" w:eastAsia="Calibri" w:hAnsi="Calibri" w:cs="Calibri"/>
          <w:color w:val="23321F"/>
          <w:sz w:val="24"/>
          <w:szCs w:val="24"/>
          <w:lang w:val="lv-LV"/>
        </w:rPr>
        <w:t xml:space="preserve">Globālās perspektīvas: savienojiet spēli ar diskusijām par globāliem vides jautājumiem un to sociālajām sekām. </w:t>
      </w:r>
      <w:r w:rsidR="004E721A">
        <w:rPr>
          <w:rFonts w:ascii="Calibri" w:eastAsia="Calibri" w:hAnsi="Calibri" w:cs="Calibri"/>
          <w:color w:val="23321F"/>
          <w:sz w:val="24"/>
          <w:szCs w:val="24"/>
          <w:lang w:val="lv-LV"/>
        </w:rPr>
        <w:t>Skolēni</w:t>
      </w:r>
      <w:r w:rsidRPr="0097335F">
        <w:rPr>
          <w:rFonts w:ascii="Calibri" w:eastAsia="Calibri" w:hAnsi="Calibri" w:cs="Calibri"/>
          <w:color w:val="23321F"/>
          <w:sz w:val="24"/>
          <w:szCs w:val="24"/>
          <w:lang w:val="lv-LV"/>
        </w:rPr>
        <w:t xml:space="preserve"> var izpētīt patēriņa modeļu, atkritumu radīšanas un transporta izvēles ietekmi globālā mērogā.</w:t>
      </w:r>
    </w:p>
    <w:p w14:paraId="2F2299D9"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b/>
          <w:bCs/>
          <w:color w:val="23321F"/>
          <w:sz w:val="24"/>
          <w:szCs w:val="24"/>
          <w:lang w:val="lv-LV"/>
        </w:rPr>
        <w:t>Vēsture</w:t>
      </w:r>
      <w:r w:rsidRPr="004E721A">
        <w:rPr>
          <w:rFonts w:ascii="Calibri" w:eastAsia="Calibri" w:hAnsi="Calibri" w:cs="Calibri"/>
          <w:color w:val="23321F"/>
          <w:sz w:val="24"/>
          <w:szCs w:val="24"/>
          <w:lang w:val="lv-LV"/>
        </w:rPr>
        <w:t>:</w:t>
      </w:r>
    </w:p>
    <w:p w14:paraId="5D74E56F" w14:textId="31B75B99"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Vēsturiskās politikas: izpētiet vides politikas vēsturisko kontekstu un to attīstību laika gaitā. Saistiet spēli ar konkrētiem vēstures periodiem vai notikumiem, kas ietekmēja vides pārvaldību, piemēram, nacionālo parku izveidi vai vides noteikumu izveidi. Pārrunā</w:t>
      </w:r>
      <w:r w:rsidR="00726E2B">
        <w:rPr>
          <w:rFonts w:ascii="Calibri" w:eastAsia="Calibri" w:hAnsi="Calibri" w:cs="Calibri"/>
          <w:color w:val="23321F"/>
          <w:sz w:val="24"/>
          <w:szCs w:val="24"/>
          <w:lang w:val="lv-LV"/>
        </w:rPr>
        <w:t>jie</w:t>
      </w:r>
      <w:r w:rsidRPr="004E721A">
        <w:rPr>
          <w:rFonts w:ascii="Calibri" w:eastAsia="Calibri" w:hAnsi="Calibri" w:cs="Calibri"/>
          <w:color w:val="23321F"/>
          <w:sz w:val="24"/>
          <w:szCs w:val="24"/>
          <w:lang w:val="lv-LV"/>
        </w:rPr>
        <w:t>t galveno personu un organizāciju ietekmi vides politikas veidošanā vēstures gaitā;</w:t>
      </w:r>
    </w:p>
    <w:p w14:paraId="6892B7BA"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Taisnīguma kustības: izpētiet vēsturiskus vides netaisnības gadījumus un kustības, kas radušās, lai tās novērstu. Apspriediet </w:t>
      </w:r>
      <w:proofErr w:type="spellStart"/>
      <w:r w:rsidRPr="004E721A">
        <w:rPr>
          <w:rFonts w:ascii="Calibri" w:eastAsia="Calibri" w:hAnsi="Calibri" w:cs="Calibri"/>
          <w:color w:val="23321F"/>
          <w:sz w:val="24"/>
          <w:szCs w:val="24"/>
          <w:lang w:val="lv-LV"/>
        </w:rPr>
        <w:t>aktīvisma</w:t>
      </w:r>
      <w:proofErr w:type="spellEnd"/>
      <w:r w:rsidRPr="004E721A">
        <w:rPr>
          <w:rFonts w:ascii="Calibri" w:eastAsia="Calibri" w:hAnsi="Calibri" w:cs="Calibri"/>
          <w:color w:val="23321F"/>
          <w:sz w:val="24"/>
          <w:szCs w:val="24"/>
          <w:lang w:val="lv-LV"/>
        </w:rPr>
        <w:t>, tautas kustību un pilsoņu tiesību kustību lomu vides taisnīguma un vienlīdzīgas piekļuves resursiem aizstāvēšanā;</w:t>
      </w:r>
    </w:p>
    <w:p w14:paraId="5F9F43B1"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Vēsturiskas katastrofas: izmantojiet spēli kā veidu, kā izpētīt pasaules vidi, mācot viņiem par atšķirību starp dabas katastrofas jēdzienu un dabas katastrofu, ko izraisa cilvēka darbība (piemēram, </w:t>
      </w:r>
      <w:proofErr w:type="spellStart"/>
      <w:r w:rsidRPr="004E721A">
        <w:rPr>
          <w:rFonts w:ascii="Calibri" w:eastAsia="Calibri" w:hAnsi="Calibri" w:cs="Calibri"/>
          <w:color w:val="23321F"/>
          <w:sz w:val="24"/>
          <w:szCs w:val="24"/>
          <w:lang w:val="lv-LV"/>
        </w:rPr>
        <w:t>Hinkley</w:t>
      </w:r>
      <w:proofErr w:type="spellEnd"/>
      <w:r w:rsidRPr="004E721A">
        <w:rPr>
          <w:rFonts w:ascii="Calibri" w:eastAsia="Calibri" w:hAnsi="Calibri" w:cs="Calibri"/>
          <w:color w:val="23321F"/>
          <w:sz w:val="24"/>
          <w:szCs w:val="24"/>
          <w:lang w:val="lv-LV"/>
        </w:rPr>
        <w:t xml:space="preserve"> gruntsūdens piesārņojums, krama ūdens gadījums utt.);</w:t>
      </w:r>
    </w:p>
    <w:p w14:paraId="7BF4D76E"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Vēsturiskā prakse: analizēt vēsturisko sabiedrību attiecības ar vidi un to praksi attiecībā uz resursu saglabāšanu un ilgtspējību. Salīdziniet un kontrastējiet dažādu kultūru pieejas zemes izmantošanai, lauksaimniecībai un dabas resursu apsaimniekošanai. Izpētiet, kā vēsturiskās civilizācijas </w:t>
      </w:r>
      <w:proofErr w:type="spellStart"/>
      <w:r w:rsidRPr="004E721A">
        <w:rPr>
          <w:rFonts w:ascii="Calibri" w:eastAsia="Calibri" w:hAnsi="Calibri" w:cs="Calibri"/>
          <w:color w:val="23321F"/>
          <w:sz w:val="24"/>
          <w:szCs w:val="24"/>
          <w:lang w:val="lv-LV"/>
        </w:rPr>
        <w:t>saskārās</w:t>
      </w:r>
      <w:proofErr w:type="spellEnd"/>
      <w:r w:rsidRPr="004E721A">
        <w:rPr>
          <w:rFonts w:ascii="Calibri" w:eastAsia="Calibri" w:hAnsi="Calibri" w:cs="Calibri"/>
          <w:color w:val="23321F"/>
          <w:sz w:val="24"/>
          <w:szCs w:val="24"/>
          <w:lang w:val="lv-LV"/>
        </w:rPr>
        <w:t xml:space="preserve"> ar vides izaicinājumiem un atbilstoši pielāgoja savu praksi ("Lielāko daļu vēstures cilvēkam bija jācīnās ar dabu, lai izdzīvotu; šajā gadsimtā viņš sāk saprast, ka, lai izdzīvotu, tā ir jāaizsargā." Žaks -</w:t>
      </w:r>
      <w:proofErr w:type="spellStart"/>
      <w:r w:rsidRPr="004E721A">
        <w:rPr>
          <w:rFonts w:ascii="Calibri" w:eastAsia="Calibri" w:hAnsi="Calibri" w:cs="Calibri"/>
          <w:color w:val="23321F"/>
          <w:sz w:val="24"/>
          <w:szCs w:val="24"/>
          <w:lang w:val="lv-LV"/>
        </w:rPr>
        <w:t>Īvs</w:t>
      </w:r>
      <w:proofErr w:type="spellEnd"/>
      <w:r w:rsidRPr="004E721A">
        <w:rPr>
          <w:rFonts w:ascii="Calibri" w:eastAsia="Calibri" w:hAnsi="Calibri" w:cs="Calibri"/>
          <w:color w:val="23321F"/>
          <w:sz w:val="24"/>
          <w:szCs w:val="24"/>
          <w:lang w:val="lv-LV"/>
        </w:rPr>
        <w:t xml:space="preserve"> Kusto);</w:t>
      </w:r>
    </w:p>
    <w:p w14:paraId="5010DF98" w14:textId="2F6FEFEB" w:rsidR="00B33AA0" w:rsidRPr="0097335F"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Globālā vēsture: savienojiet spēli ar diskusijām par globālo vides vēsturi un tās sociālajām sekām. </w:t>
      </w:r>
      <w:r>
        <w:rPr>
          <w:rFonts w:ascii="Calibri" w:eastAsia="Calibri" w:hAnsi="Calibri" w:cs="Calibri"/>
          <w:color w:val="23321F"/>
          <w:sz w:val="24"/>
          <w:szCs w:val="24"/>
          <w:lang w:val="lv-LV"/>
        </w:rPr>
        <w:t>Skolēni</w:t>
      </w:r>
      <w:r w:rsidRPr="004E721A">
        <w:rPr>
          <w:rFonts w:ascii="Calibri" w:eastAsia="Calibri" w:hAnsi="Calibri" w:cs="Calibri"/>
          <w:color w:val="23321F"/>
          <w:sz w:val="24"/>
          <w:szCs w:val="24"/>
          <w:lang w:val="lv-LV"/>
        </w:rPr>
        <w:t xml:space="preserve"> var izpētīt pagātnes cilvēka darbību ietekmi uz vidi, piemēram, lauksaimniecības revolūciju vai industrializāciju. Analizējiet, kā šie vēsturiskie notikumi veidoja globālos patēriņa modeļus, resursu izmantošanu un vides degradāciju. Pārrunājiet vēstures pieredzi un to, kā tās var sniegt informāciju par pašreizējo un turpmāko vides lēmumu pieņemšanu.</w:t>
      </w:r>
    </w:p>
    <w:p w14:paraId="332844F0" w14:textId="4E6079CA"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b/>
          <w:bCs/>
          <w:color w:val="23321F"/>
          <w:sz w:val="24"/>
          <w:szCs w:val="24"/>
          <w:lang w:val="lv-LV"/>
        </w:rPr>
        <w:t>Valod</w:t>
      </w:r>
      <w:r w:rsidRPr="004E721A">
        <w:rPr>
          <w:rFonts w:ascii="Calibri" w:eastAsia="Calibri" w:hAnsi="Calibri" w:cs="Calibri"/>
          <w:b/>
          <w:bCs/>
          <w:color w:val="23321F"/>
          <w:sz w:val="24"/>
          <w:szCs w:val="24"/>
          <w:lang w:val="lv-LV"/>
        </w:rPr>
        <w:t>as</w:t>
      </w:r>
      <w:r w:rsidRPr="004E721A">
        <w:rPr>
          <w:rFonts w:ascii="Calibri" w:eastAsia="Calibri" w:hAnsi="Calibri" w:cs="Calibri"/>
          <w:color w:val="23321F"/>
          <w:sz w:val="24"/>
          <w:szCs w:val="24"/>
          <w:lang w:val="lv-LV"/>
        </w:rPr>
        <w:t>:</w:t>
      </w:r>
    </w:p>
    <w:p w14:paraId="2AE986E7" w14:textId="2FCFB782"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Pārliecinoša rakstīšana: pēc spēles spēlēšanas lieciet </w:t>
      </w:r>
      <w:r>
        <w:rPr>
          <w:rFonts w:ascii="Calibri" w:eastAsia="Calibri" w:hAnsi="Calibri" w:cs="Calibri"/>
          <w:color w:val="23321F"/>
          <w:sz w:val="24"/>
          <w:szCs w:val="24"/>
          <w:lang w:val="lv-LV"/>
        </w:rPr>
        <w:t>skolēniem</w:t>
      </w:r>
      <w:r w:rsidRPr="004E721A">
        <w:rPr>
          <w:rFonts w:ascii="Calibri" w:eastAsia="Calibri" w:hAnsi="Calibri" w:cs="Calibri"/>
          <w:color w:val="23321F"/>
          <w:sz w:val="24"/>
          <w:szCs w:val="24"/>
          <w:lang w:val="lv-LV"/>
        </w:rPr>
        <w:t xml:space="preserve"> uzrakstīt pārliecinošas esejas, vēstules vai runas, kurās tiek atbalstīta otrreizējā pārstrāde, ūdens saglabāšana vai cita ilgtspējīga prakse. Viņi var sniegt argumentus, sniegt pierādījumus un ierosināt konkrētus risinājumus konkrētām vides problēmām;</w:t>
      </w:r>
    </w:p>
    <w:p w14:paraId="5BE90BFB"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lastRenderedPageBreak/>
        <w:t>Radoša rakstīšana: mudiniet skolēnus veidot stāstus, dzejoļus vai scenārijus, kas iedvesmoti no spēlē izpētītajām vides tēmām. Viņi var veidot tēlus un uzstādījumus, kas atspoguļo viņu izpratni par vides jautājumiem;</w:t>
      </w:r>
    </w:p>
    <w:p w14:paraId="41DEF215" w14:textId="13F36034" w:rsidR="00A360CB" w:rsidRPr="0097335F"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Mediju </w:t>
      </w:r>
      <w:proofErr w:type="spellStart"/>
      <w:r w:rsidRPr="004E721A">
        <w:rPr>
          <w:rFonts w:ascii="Calibri" w:eastAsia="Calibri" w:hAnsi="Calibri" w:cs="Calibri"/>
          <w:color w:val="23321F"/>
          <w:sz w:val="24"/>
          <w:szCs w:val="24"/>
          <w:lang w:val="lv-LV"/>
        </w:rPr>
        <w:t>lietotprasme</w:t>
      </w:r>
      <w:proofErr w:type="spellEnd"/>
      <w:r w:rsidRPr="004E721A">
        <w:rPr>
          <w:rFonts w:ascii="Calibri" w:eastAsia="Calibri" w:hAnsi="Calibri" w:cs="Calibri"/>
          <w:color w:val="23321F"/>
          <w:sz w:val="24"/>
          <w:szCs w:val="24"/>
          <w:lang w:val="lv-LV"/>
        </w:rPr>
        <w:t xml:space="preserve">/pētniecība un komunikācija: izpētiet vides problēmu atspoguļojumu plašsaziņas līdzekļos. </w:t>
      </w:r>
      <w:r>
        <w:rPr>
          <w:rFonts w:ascii="Calibri" w:eastAsia="Calibri" w:hAnsi="Calibri" w:cs="Calibri"/>
          <w:color w:val="23321F"/>
          <w:sz w:val="24"/>
          <w:szCs w:val="24"/>
          <w:lang w:val="lv-LV"/>
        </w:rPr>
        <w:t>Skolēni</w:t>
      </w:r>
      <w:r w:rsidRPr="004E721A">
        <w:rPr>
          <w:rFonts w:ascii="Calibri" w:eastAsia="Calibri" w:hAnsi="Calibri" w:cs="Calibri"/>
          <w:color w:val="23321F"/>
          <w:sz w:val="24"/>
          <w:szCs w:val="24"/>
          <w:lang w:val="lv-LV"/>
        </w:rPr>
        <w:t xml:space="preserve"> var analizēt ziņu rakstus, reklāmas vai sociālo mediju kampaņas, kas saistītas ar pārstrādi, ūdens saglabāšanu vai citu ilgtspējīgu praksi. Viņi var izveidot prezentācijas, ziņojumus vai multivides projektus, lai paziņotu par saviem atklājumiem un ievadi, praktizējot savas semantikas, retorikas, stāstījuma un stāstīšanas prasmes.</w:t>
      </w:r>
    </w:p>
    <w:p w14:paraId="5A912554" w14:textId="77777777" w:rsidR="004E721A" w:rsidRPr="004E721A" w:rsidRDefault="004E721A" w:rsidP="004E721A">
      <w:pPr>
        <w:jc w:val="both"/>
        <w:rPr>
          <w:rFonts w:ascii="Calibri" w:eastAsia="Calibri" w:hAnsi="Calibri" w:cs="Calibri"/>
          <w:b/>
          <w:bCs/>
          <w:color w:val="23321F"/>
          <w:sz w:val="24"/>
          <w:szCs w:val="24"/>
          <w:lang w:val="lv-LV"/>
        </w:rPr>
      </w:pPr>
      <w:r w:rsidRPr="004E721A">
        <w:rPr>
          <w:rFonts w:ascii="Calibri" w:eastAsia="Calibri" w:hAnsi="Calibri" w:cs="Calibri"/>
          <w:b/>
          <w:bCs/>
          <w:color w:val="23321F"/>
          <w:sz w:val="24"/>
          <w:szCs w:val="24"/>
          <w:lang w:val="lv-LV"/>
        </w:rPr>
        <w:t>Matemātika:</w:t>
      </w:r>
    </w:p>
    <w:p w14:paraId="0D51F07E" w14:textId="754C7568"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Datu analīze: izmantojiet spēli, lai savāktu un analizētu datus, kas saistīti ar vides mērījumiem vai tendencēm. </w:t>
      </w:r>
      <w:r>
        <w:rPr>
          <w:rFonts w:ascii="Calibri" w:eastAsia="Calibri" w:hAnsi="Calibri" w:cs="Calibri"/>
          <w:color w:val="23321F"/>
          <w:sz w:val="24"/>
          <w:szCs w:val="24"/>
          <w:lang w:val="lv-LV"/>
        </w:rPr>
        <w:t>Skolēni</w:t>
      </w:r>
      <w:r w:rsidRPr="004E721A">
        <w:rPr>
          <w:rFonts w:ascii="Calibri" w:eastAsia="Calibri" w:hAnsi="Calibri" w:cs="Calibri"/>
          <w:color w:val="23321F"/>
          <w:sz w:val="24"/>
          <w:szCs w:val="24"/>
          <w:lang w:val="lv-LV"/>
        </w:rPr>
        <w:t xml:space="preserve"> var izveidot grafikus un izdarīt secinājumus, kā arī interpretēt un analizēt datus, lai noteiktu tendences vai jomas, kurās ir jāuzlabo;</w:t>
      </w:r>
    </w:p>
    <w:p w14:paraId="1B83D79C"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Aprēķini: iekļaujiet matemātiskos aprēķinus, kas saistīti ar spēlē izpētītiem vides jēdzieniem, piemēram, oglekļa pēdām, enerģijas patēriņu vai atkritumu apsaimniekošanu;</w:t>
      </w:r>
    </w:p>
    <w:p w14:paraId="2BF33A3D"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Finanšu </w:t>
      </w:r>
      <w:proofErr w:type="spellStart"/>
      <w:r w:rsidRPr="004E721A">
        <w:rPr>
          <w:rFonts w:ascii="Calibri" w:eastAsia="Calibri" w:hAnsi="Calibri" w:cs="Calibri"/>
          <w:color w:val="23321F"/>
          <w:sz w:val="24"/>
          <w:szCs w:val="24"/>
          <w:lang w:val="lv-LV"/>
        </w:rPr>
        <w:t>pratība</w:t>
      </w:r>
      <w:proofErr w:type="spellEnd"/>
      <w:r w:rsidRPr="004E721A">
        <w:rPr>
          <w:rFonts w:ascii="Calibri" w:eastAsia="Calibri" w:hAnsi="Calibri" w:cs="Calibri"/>
          <w:color w:val="23321F"/>
          <w:sz w:val="24"/>
          <w:szCs w:val="24"/>
          <w:lang w:val="lv-LV"/>
        </w:rPr>
        <w:t>: savienojiet spēli ar diskusijām par ilgtspējīgas prakses finansiālo ietekmi. Izpētiet, kā enerģijas taupīšanas pasākumi un atkritumu samazināšana var radīt izmaksu ietaupījumu indivīdiem un kopienām.</w:t>
      </w:r>
    </w:p>
    <w:p w14:paraId="0DA2D788"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b/>
          <w:bCs/>
          <w:color w:val="23321F"/>
          <w:sz w:val="24"/>
          <w:szCs w:val="24"/>
          <w:lang w:val="lv-LV"/>
        </w:rPr>
        <w:t>Veselība</w:t>
      </w:r>
      <w:r w:rsidRPr="004E721A">
        <w:rPr>
          <w:rFonts w:ascii="Calibri" w:eastAsia="Calibri" w:hAnsi="Calibri" w:cs="Calibri"/>
          <w:color w:val="23321F"/>
          <w:sz w:val="24"/>
          <w:szCs w:val="24"/>
          <w:lang w:val="lv-LV"/>
        </w:rPr>
        <w:t>:</w:t>
      </w:r>
    </w:p>
    <w:p w14:paraId="3B33355A"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Ar vidi saistīta veselība: izmantojiet spēli, lai izpētītu vides faktoru ietekmi uz cilvēka veselību. Pārrunājiet, kā ilgtspējīga prakse var veicināt veselīgāku vidi un attiecīgi uzlabot indivīda un kopienas labklājību;</w:t>
      </w:r>
    </w:p>
    <w:p w14:paraId="36929955"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Uzturs un ilgtspējīgas pārtikas izvēle: savienojiet spēli ar diskusijām par zaļo pārtikas produktu patēriņu. Izpētiet, kā ilgtspējīga pārtikas izvēle, piemēram, bioloģiskās lauksaimniecības produkti vai vietēji iegūti pārtikas produkti, veicina gan personas veselību, gan vides ilgtspējību;</w:t>
      </w:r>
    </w:p>
    <w:p w14:paraId="20E83B4F" w14:textId="31113157" w:rsidR="00B33AA0"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Ilgtspējīga attīstība: izmantojiet spēli, lai apspriestu ilgtspējīgas prakses lomu Apvienoto Nāciju Organizācijas Ilgtspējīgas attīstības mērķu (SDG) sasniegšanā, tostarp ar veselību un labklājību saistītos mērķus.</w:t>
      </w:r>
    </w:p>
    <w:p w14:paraId="10A4BE13"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b/>
          <w:bCs/>
          <w:color w:val="23321F"/>
          <w:sz w:val="24"/>
          <w:szCs w:val="24"/>
          <w:lang w:val="lv-LV"/>
        </w:rPr>
        <w:t>Sports</w:t>
      </w:r>
      <w:r w:rsidRPr="004E721A">
        <w:rPr>
          <w:rFonts w:ascii="Calibri" w:eastAsia="Calibri" w:hAnsi="Calibri" w:cs="Calibri"/>
          <w:color w:val="23321F"/>
          <w:sz w:val="24"/>
          <w:szCs w:val="24"/>
          <w:lang w:val="lv-LV"/>
        </w:rPr>
        <w:t>:</w:t>
      </w:r>
    </w:p>
    <w:p w14:paraId="1B1CABEE"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Sporta un vides politika: izmantojiet spēli, lai iepazīstinātu skolēnus ar sporta un vides politikas krustpunktu. Izpētiet, kā sporta pasākumos ir īstenoti ilgtspējības pasākumi, lai samazinātu to ietekmi uz vidi. Pārrunājiet organizatoru, sponsoru, sporta organizāciju, nevalstisko organizāciju un sportistu lomu ilgtspējīgas prakses veicināšanā un izpratnes veidošanā par vides jautājumiem. Analizēt gadījumus, kad sportisti un sporta organizācijas ir iestājušās par vides taisnīgumu un vienlīdzību sporta kontekstā;</w:t>
      </w:r>
    </w:p>
    <w:p w14:paraId="35FC98D0" w14:textId="77777777" w:rsidR="004E721A" w:rsidRPr="004E721A"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 xml:space="preserve">Vides pilsoniskums sportā: izmantojiet spēli, lai izpētītu sportistu, līdzjutēju un sporta organizāciju pienākumus vides pārvaldīšanas veicināšanā. Apspriediet atsevišķu sportistu lomu vides iemeslu un ilgtspējīgas prakses aizstāvēšanā. Izpētiet sporta organizāciju iniciatīvas, lai samazinātu oglekļa </w:t>
      </w:r>
      <w:r w:rsidRPr="004E721A">
        <w:rPr>
          <w:rFonts w:ascii="Calibri" w:eastAsia="Calibri" w:hAnsi="Calibri" w:cs="Calibri"/>
          <w:color w:val="23321F"/>
          <w:sz w:val="24"/>
          <w:szCs w:val="24"/>
          <w:lang w:val="lv-LV"/>
        </w:rPr>
        <w:lastRenderedPageBreak/>
        <w:t>pēdas nospiedumu, veicinātu pārstrādi vai taupītu resursus. Iesaistīt skolēnus diskusijās par to, kā līdzjutēji var piedalīties videi draudzīgos pasākumos sporta pasākumu laikā;</w:t>
      </w:r>
    </w:p>
    <w:p w14:paraId="0FAE05C9" w14:textId="367F24C0" w:rsidR="004E721A" w:rsidRPr="0097335F" w:rsidRDefault="004E721A" w:rsidP="004E721A">
      <w:pPr>
        <w:jc w:val="both"/>
        <w:rPr>
          <w:rFonts w:ascii="Calibri" w:eastAsia="Calibri" w:hAnsi="Calibri" w:cs="Calibri"/>
          <w:color w:val="23321F"/>
          <w:sz w:val="24"/>
          <w:szCs w:val="24"/>
          <w:lang w:val="lv-LV"/>
        </w:rPr>
      </w:pPr>
      <w:r w:rsidRPr="004E721A">
        <w:rPr>
          <w:rFonts w:ascii="Calibri" w:eastAsia="Calibri" w:hAnsi="Calibri" w:cs="Calibri"/>
          <w:color w:val="23321F"/>
          <w:sz w:val="24"/>
          <w:szCs w:val="24"/>
          <w:lang w:val="lv-LV"/>
        </w:rPr>
        <w:t>Globālās perspektīvas sportā: savienojiet spēli ar diskusijām par globāliem vides jautājumiem sporta jomā. Izpētiet starptautisku sporta pasākumu oglekļa pēdas nospiedumu, ar sportu saistīto ceļojumu ietekmi uz siltumnīcefekta gāzu emisijām un izaicinājumus, kas saistīti ar sporta pasākumu laikā radušos atkritumu apsaimniekošanu. Pārrunājiet, kā sports var būt platforma, lai palielinātu izpratni par globālām vides problēmām un iedvesmotu pozitīvas pārmaiņas globālā mērogā.</w:t>
      </w:r>
    </w:p>
    <w:p w14:paraId="2D438C95" w14:textId="50C1963D" w:rsidR="00B33AA0" w:rsidRPr="00BD1679" w:rsidRDefault="00441BD2" w:rsidP="003522B2">
      <w:pPr>
        <w:pStyle w:val="Heading1"/>
        <w:numPr>
          <w:ilvl w:val="0"/>
          <w:numId w:val="16"/>
        </w:numPr>
        <w:rPr>
          <w:rFonts w:ascii="Calibri" w:eastAsia="Calibri" w:hAnsi="Calibri" w:cs="Calibri"/>
          <w:b/>
          <w:bCs w:val="0"/>
          <w:color w:val="47653F" w:themeColor="accent3"/>
          <w:lang w:val="lv-LV"/>
        </w:rPr>
      </w:pPr>
      <w:bookmarkStart w:id="15" w:name="_Toc163042392"/>
      <w:r>
        <w:rPr>
          <w:rFonts w:ascii="Calibri" w:eastAsia="Calibri" w:hAnsi="Calibri" w:cs="Calibri"/>
          <w:b/>
          <w:bCs w:val="0"/>
          <w:color w:val="47653F" w:themeColor="accent3"/>
          <w:lang w:val="lv-LV"/>
        </w:rPr>
        <w:t xml:space="preserve">Pamācība </w:t>
      </w:r>
      <w:proofErr w:type="spellStart"/>
      <w:r>
        <w:rPr>
          <w:rFonts w:ascii="Calibri" w:eastAsia="Calibri" w:hAnsi="Calibri" w:cs="Calibri"/>
          <w:b/>
          <w:bCs w:val="0"/>
          <w:color w:val="47653F" w:themeColor="accent3"/>
          <w:lang w:val="lv-LV"/>
        </w:rPr>
        <w:t>pilottestēšanai</w:t>
      </w:r>
      <w:bookmarkEnd w:id="15"/>
      <w:proofErr w:type="spellEnd"/>
    </w:p>
    <w:p w14:paraId="5B92FC77" w14:textId="77777777" w:rsidR="00441BD2" w:rsidRDefault="00441BD2" w:rsidP="00441BD2">
      <w:pPr>
        <w:jc w:val="both"/>
        <w:rPr>
          <w:rFonts w:ascii="Calibri" w:eastAsia="Calibri" w:hAnsi="Calibri" w:cs="Calibri"/>
          <w:color w:val="23321F"/>
          <w:sz w:val="24"/>
          <w:szCs w:val="24"/>
          <w:lang w:val="lv-LV"/>
        </w:rPr>
      </w:pPr>
    </w:p>
    <w:p w14:paraId="1A7FF41E" w14:textId="2006720B" w:rsidR="00441BD2" w:rsidRPr="00441BD2" w:rsidRDefault="00441BD2" w:rsidP="00441BD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 xml:space="preserve">Videi </w:t>
      </w:r>
      <w:r>
        <w:rPr>
          <w:rFonts w:ascii="Calibri" w:eastAsia="Calibri" w:hAnsi="Calibri" w:cs="Calibri"/>
          <w:color w:val="23321F"/>
          <w:sz w:val="24"/>
          <w:szCs w:val="24"/>
          <w:lang w:val="lv-LV"/>
        </w:rPr>
        <w:t>draudzīgas</w:t>
      </w:r>
      <w:r w:rsidRPr="00441BD2">
        <w:rPr>
          <w:rFonts w:ascii="Calibri" w:eastAsia="Calibri" w:hAnsi="Calibri" w:cs="Calibri"/>
          <w:color w:val="23321F"/>
          <w:sz w:val="24"/>
          <w:szCs w:val="24"/>
          <w:lang w:val="lv-LV"/>
        </w:rPr>
        <w:t xml:space="preserve"> uzvedības nopietnā spēle</w:t>
      </w:r>
      <w:r>
        <w:rPr>
          <w:rFonts w:ascii="Calibri" w:eastAsia="Calibri" w:hAnsi="Calibri" w:cs="Calibri"/>
          <w:color w:val="23321F"/>
          <w:sz w:val="24"/>
          <w:szCs w:val="24"/>
          <w:lang w:val="lv-LV"/>
        </w:rPr>
        <w:t xml:space="preserve">, </w:t>
      </w:r>
      <w:r w:rsidRPr="00441BD2">
        <w:rPr>
          <w:rFonts w:ascii="Calibri" w:eastAsia="Calibri" w:hAnsi="Calibri" w:cs="Calibri"/>
          <w:color w:val="23321F"/>
          <w:sz w:val="24"/>
          <w:szCs w:val="24"/>
          <w:lang w:val="lv-LV"/>
        </w:rPr>
        <w:t>rokasgrāmata skolēniem un rokasgrāmata skolotājiem tiks pārbaudīta vienlaikus, jo abas ir izstrādātas ar īpašu mērķi vadīt skolotājus un skolēnus spēles pieredzē, dodot viņiem iespēju iegūt maksimālu labumu no spēles piedāvātās mācīšanās, kā aprakstīts skolotāju rokasgrāmatas 2. nodaļā.</w:t>
      </w:r>
    </w:p>
    <w:p w14:paraId="39C4F2C6" w14:textId="15C79BA8" w:rsidR="00441BD2" w:rsidRPr="00441BD2" w:rsidRDefault="00441BD2" w:rsidP="00441BD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 xml:space="preserve">Šajā sakarā spēles un rokasgrāmatas skolotājiem testēšanā jāiesaista 5 skolotāji. Skolotājiem ir jāizvēlas grupa, kurā ir </w:t>
      </w:r>
      <w:r w:rsidR="00223802">
        <w:rPr>
          <w:rFonts w:ascii="Calibri" w:eastAsia="Calibri" w:hAnsi="Calibri" w:cs="Calibri"/>
          <w:color w:val="23321F"/>
          <w:sz w:val="24"/>
          <w:szCs w:val="24"/>
          <w:lang w:val="lv-LV"/>
        </w:rPr>
        <w:t xml:space="preserve">vismaz </w:t>
      </w:r>
      <w:r w:rsidRPr="00441BD2">
        <w:rPr>
          <w:rFonts w:ascii="Calibri" w:eastAsia="Calibri" w:hAnsi="Calibri" w:cs="Calibri"/>
          <w:color w:val="23321F"/>
          <w:sz w:val="24"/>
          <w:szCs w:val="24"/>
          <w:lang w:val="lv-LV"/>
        </w:rPr>
        <w:t>25 skolēni vecumā no 10 līdz 14 gadiem, un viņiem jānodrošina, lai šiem pašiem skolēniem būtu iespēja divu nedēļu laikā pārbaudīt spēli un tās rokasgrāmatas, tāpat kā 5 iesaistītajiem skolotājiem.</w:t>
      </w:r>
    </w:p>
    <w:p w14:paraId="53A26188" w14:textId="59F695DD" w:rsidR="00441BD2" w:rsidRPr="00441BD2" w:rsidRDefault="00441BD2" w:rsidP="00441BD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 xml:space="preserve">Pirms studenti sāk spēlēt tiešsaistes spēli, viņi ir jāiepazīstina ar </w:t>
      </w:r>
      <w:r w:rsidR="00223802">
        <w:rPr>
          <w:rFonts w:ascii="Calibri" w:eastAsia="Calibri" w:hAnsi="Calibri" w:cs="Calibri"/>
          <w:color w:val="23321F"/>
          <w:sz w:val="24"/>
          <w:szCs w:val="24"/>
          <w:lang w:val="lv-LV"/>
        </w:rPr>
        <w:t>Zaļo spēli</w:t>
      </w:r>
      <w:r w:rsidRPr="00441BD2">
        <w:rPr>
          <w:rFonts w:ascii="Calibri" w:eastAsia="Calibri" w:hAnsi="Calibri" w:cs="Calibri"/>
          <w:color w:val="23321F"/>
          <w:sz w:val="24"/>
          <w:szCs w:val="24"/>
          <w:lang w:val="lv-LV"/>
        </w:rPr>
        <w:t>, uzsverot 7 tēmas, un pēc tam jāpaskaidro spēles mērķis un kā tā var palīdzēt viņiem labāk izprast šīs tēmas. Lai to izdarītu, skolotājiem ir jāapzinās spēles mērķis un tās priekšrocības skolēniem (kas aprakstītas visā šajā rokasgrāmatā) un jāapgūst satura zināšanas par 7 tēmām, pie kurām tiek strādāts. Šī informācija ir sniegta šīs rokasgrāmatas 3. nodaļā.</w:t>
      </w:r>
    </w:p>
    <w:p w14:paraId="4866CBEC" w14:textId="4A2901A3" w:rsidR="00441BD2" w:rsidRDefault="00441BD2" w:rsidP="00441BD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 xml:space="preserve">Spēle </w:t>
      </w:r>
      <w:r w:rsidR="00223802">
        <w:rPr>
          <w:rFonts w:ascii="Calibri" w:eastAsia="Calibri" w:hAnsi="Calibri" w:cs="Calibri"/>
          <w:color w:val="23321F"/>
          <w:sz w:val="24"/>
          <w:szCs w:val="24"/>
          <w:lang w:val="lv-LV"/>
        </w:rPr>
        <w:t>ir</w:t>
      </w:r>
      <w:r w:rsidRPr="00441BD2">
        <w:rPr>
          <w:rFonts w:ascii="Calibri" w:eastAsia="Calibri" w:hAnsi="Calibri" w:cs="Calibri"/>
          <w:color w:val="23321F"/>
          <w:sz w:val="24"/>
          <w:szCs w:val="24"/>
          <w:lang w:val="lv-LV"/>
        </w:rPr>
        <w:t xml:space="preserve"> paredzēta, lai</w:t>
      </w:r>
      <w:r w:rsidR="00223802">
        <w:rPr>
          <w:rFonts w:ascii="Calibri" w:eastAsia="Calibri" w:hAnsi="Calibri" w:cs="Calibri"/>
          <w:color w:val="23321F"/>
          <w:sz w:val="24"/>
          <w:szCs w:val="24"/>
          <w:lang w:val="lv-LV"/>
        </w:rPr>
        <w:t xml:space="preserve"> to</w:t>
      </w:r>
      <w:r w:rsidRPr="00441BD2">
        <w:rPr>
          <w:rFonts w:ascii="Calibri" w:eastAsia="Calibri" w:hAnsi="Calibri" w:cs="Calibri"/>
          <w:color w:val="23321F"/>
          <w:sz w:val="24"/>
          <w:szCs w:val="24"/>
          <w:lang w:val="lv-LV"/>
        </w:rPr>
        <w:t xml:space="preserve"> pabeigtu divu nedēļu laikā. Katru dienu skolēni varēs piekļūt</w:t>
      </w:r>
      <w:r w:rsidR="00223802">
        <w:rPr>
          <w:rFonts w:ascii="Calibri" w:eastAsia="Calibri" w:hAnsi="Calibri" w:cs="Calibri"/>
          <w:color w:val="23321F"/>
          <w:sz w:val="24"/>
          <w:szCs w:val="24"/>
          <w:lang w:val="lv-LV"/>
        </w:rPr>
        <w:t xml:space="preserve"> vienam</w:t>
      </w:r>
      <w:r w:rsidRPr="00441BD2">
        <w:rPr>
          <w:rFonts w:ascii="Calibri" w:eastAsia="Calibri" w:hAnsi="Calibri" w:cs="Calibri"/>
          <w:color w:val="23321F"/>
          <w:sz w:val="24"/>
          <w:szCs w:val="24"/>
          <w:lang w:val="lv-LV"/>
        </w:rPr>
        <w:t xml:space="preserve"> spēles līmenim un atbilstoši šī līmeņa tēmai pārrunāt tā nozīmi un dalīties idejās par to, kā viņu uzvedība var kļūt ilgtspējīgāka. Skolotājiem ir jāmudina </w:t>
      </w:r>
      <w:r w:rsidR="00223802">
        <w:rPr>
          <w:rFonts w:ascii="Calibri" w:eastAsia="Calibri" w:hAnsi="Calibri" w:cs="Calibri"/>
          <w:color w:val="23321F"/>
          <w:sz w:val="24"/>
          <w:szCs w:val="24"/>
          <w:lang w:val="lv-LV"/>
        </w:rPr>
        <w:t>skolēni</w:t>
      </w:r>
      <w:r w:rsidRPr="00441BD2">
        <w:rPr>
          <w:rFonts w:ascii="Calibri" w:eastAsia="Calibri" w:hAnsi="Calibri" w:cs="Calibri"/>
          <w:color w:val="23321F"/>
          <w:sz w:val="24"/>
          <w:szCs w:val="24"/>
          <w:lang w:val="lv-LV"/>
        </w:rPr>
        <w:t xml:space="preserve"> noteikt ikdienas mērķus, kas palīdzētu viņiem saglabāt videi </w:t>
      </w:r>
      <w:r w:rsidR="00223802">
        <w:rPr>
          <w:rFonts w:ascii="Calibri" w:eastAsia="Calibri" w:hAnsi="Calibri" w:cs="Calibri"/>
          <w:color w:val="23321F"/>
          <w:sz w:val="24"/>
          <w:szCs w:val="24"/>
          <w:lang w:val="lv-LV"/>
        </w:rPr>
        <w:t>draudzīgu</w:t>
      </w:r>
      <w:r w:rsidRPr="00441BD2">
        <w:rPr>
          <w:rFonts w:ascii="Calibri" w:eastAsia="Calibri" w:hAnsi="Calibri" w:cs="Calibri"/>
          <w:color w:val="23321F"/>
          <w:sz w:val="24"/>
          <w:szCs w:val="24"/>
          <w:lang w:val="lv-LV"/>
        </w:rPr>
        <w:t xml:space="preserve"> uzvedību. Ir svarīgi uzsvērt, ka šiem mērķiem jābūt reāliem un katram skolēnam personiskiem. Informāciju par spēles norisi un balvām varat atrast sadaļā 5.2. .</w:t>
      </w:r>
    </w:p>
    <w:p w14:paraId="6C12F29B" w14:textId="77777777" w:rsidR="00441BD2" w:rsidRPr="00441BD2" w:rsidRDefault="00441BD2" w:rsidP="00441BD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Nedēļas beigās skolēni un skolotāji var apkopot sasniegtos mērķus, pārrunājot piedzīvotās grūtības, bet arī pozitīvo sajūtu par izmaiņām uzvedībā. Skolotājiem ir galvenā loma, lai pozitīvi nostiprinātu skolēnu uzvedības izmaiņas videi draudzīgākas attieksmes virzienā.</w:t>
      </w:r>
    </w:p>
    <w:p w14:paraId="3C13B70F" w14:textId="21B0AB44" w:rsidR="00441BD2" w:rsidRPr="00441BD2" w:rsidRDefault="00441BD2" w:rsidP="0022380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 xml:space="preserve">Lai nodrošinātu, ka nopietnā spēle un rokasgrāmata </w:t>
      </w:r>
      <w:r w:rsidR="00223802">
        <w:rPr>
          <w:rFonts w:ascii="Calibri" w:eastAsia="Calibri" w:hAnsi="Calibri" w:cs="Calibri"/>
          <w:color w:val="23321F"/>
          <w:sz w:val="24"/>
          <w:szCs w:val="24"/>
          <w:lang w:val="lv-LV"/>
        </w:rPr>
        <w:t>skolēniem</w:t>
      </w:r>
      <w:r w:rsidRPr="00441BD2">
        <w:rPr>
          <w:rFonts w:ascii="Calibri" w:eastAsia="Calibri" w:hAnsi="Calibri" w:cs="Calibri"/>
          <w:color w:val="23321F"/>
          <w:sz w:val="24"/>
          <w:szCs w:val="24"/>
          <w:lang w:val="lv-LV"/>
        </w:rPr>
        <w:t xml:space="preserve"> ir saistoša un izglītojoša pieredze, ir svarīgi </w:t>
      </w:r>
      <w:r w:rsidR="00223802">
        <w:rPr>
          <w:rFonts w:ascii="Calibri" w:eastAsia="Calibri" w:hAnsi="Calibri" w:cs="Calibri"/>
          <w:color w:val="23321F"/>
          <w:sz w:val="24"/>
          <w:szCs w:val="24"/>
          <w:lang w:val="lv-LV"/>
        </w:rPr>
        <w:t>izzināt</w:t>
      </w:r>
      <w:r w:rsidRPr="00441BD2">
        <w:rPr>
          <w:rFonts w:ascii="Calibri" w:eastAsia="Calibri" w:hAnsi="Calibri" w:cs="Calibri"/>
          <w:color w:val="23321F"/>
          <w:sz w:val="24"/>
          <w:szCs w:val="24"/>
          <w:lang w:val="lv-LV"/>
        </w:rPr>
        <w:t xml:space="preserve"> </w:t>
      </w:r>
      <w:r w:rsidR="00223802">
        <w:rPr>
          <w:rFonts w:ascii="Calibri" w:eastAsia="Calibri" w:hAnsi="Calibri" w:cs="Calibri"/>
          <w:color w:val="23321F"/>
          <w:sz w:val="24"/>
          <w:szCs w:val="24"/>
          <w:lang w:val="lv-LV"/>
        </w:rPr>
        <w:t>skolēnu</w:t>
      </w:r>
      <w:r w:rsidRPr="00441BD2">
        <w:rPr>
          <w:rFonts w:ascii="Calibri" w:eastAsia="Calibri" w:hAnsi="Calibri" w:cs="Calibri"/>
          <w:color w:val="23321F"/>
          <w:sz w:val="24"/>
          <w:szCs w:val="24"/>
          <w:lang w:val="lv-LV"/>
        </w:rPr>
        <w:t xml:space="preserve"> atziņas un atsauksmes</w:t>
      </w:r>
      <w:r w:rsidR="00223802">
        <w:rPr>
          <w:rFonts w:ascii="Calibri" w:eastAsia="Calibri" w:hAnsi="Calibri" w:cs="Calibri"/>
          <w:color w:val="23321F"/>
          <w:sz w:val="24"/>
          <w:szCs w:val="24"/>
          <w:lang w:val="lv-LV"/>
        </w:rPr>
        <w:t xml:space="preserve">. </w:t>
      </w:r>
      <w:proofErr w:type="spellStart"/>
      <w:r w:rsidRPr="00441BD2">
        <w:rPr>
          <w:rFonts w:ascii="Calibri" w:eastAsia="Calibri" w:hAnsi="Calibri" w:cs="Calibri"/>
          <w:color w:val="23321F"/>
          <w:sz w:val="24"/>
          <w:szCs w:val="24"/>
          <w:lang w:val="lv-LV"/>
        </w:rPr>
        <w:t>Pilottesta</w:t>
      </w:r>
      <w:proofErr w:type="spellEnd"/>
      <w:r w:rsidRPr="00441BD2">
        <w:rPr>
          <w:rFonts w:ascii="Calibri" w:eastAsia="Calibri" w:hAnsi="Calibri" w:cs="Calibri"/>
          <w:color w:val="23321F"/>
          <w:sz w:val="24"/>
          <w:szCs w:val="24"/>
          <w:lang w:val="lv-LV"/>
        </w:rPr>
        <w:t xml:space="preserve"> noslēgumā skolēni tiks aicināti aizpildīt īsu anketu, sniedzot atsauksmes par apmierinātību un interesi gan par spēli, gan </w:t>
      </w:r>
      <w:r w:rsidR="00223802">
        <w:rPr>
          <w:rFonts w:ascii="Calibri" w:eastAsia="Calibri" w:hAnsi="Calibri" w:cs="Calibri"/>
          <w:color w:val="23321F"/>
          <w:sz w:val="24"/>
          <w:szCs w:val="24"/>
          <w:lang w:val="lv-LV"/>
        </w:rPr>
        <w:t>rokasgrāmatu</w:t>
      </w:r>
      <w:r w:rsidRPr="00441BD2">
        <w:rPr>
          <w:rFonts w:ascii="Calibri" w:eastAsia="Calibri" w:hAnsi="Calibri" w:cs="Calibri"/>
          <w:color w:val="23321F"/>
          <w:sz w:val="24"/>
          <w:szCs w:val="24"/>
          <w:lang w:val="lv-LV"/>
        </w:rPr>
        <w:t xml:space="preserve"> skolēniem. Tāpat skolotāji tiks aicināti dalīties savos iespaidos un priekšlikumos, izmantojot anketu, kas pieejama </w:t>
      </w:r>
      <w:r w:rsidR="00223802">
        <w:rPr>
          <w:rFonts w:ascii="Calibri" w:eastAsia="Calibri" w:hAnsi="Calibri" w:cs="Calibri"/>
          <w:color w:val="23321F"/>
          <w:sz w:val="24"/>
          <w:szCs w:val="24"/>
          <w:lang w:val="lv-LV"/>
        </w:rPr>
        <w:t>šīs rokasgrāmatas</w:t>
      </w:r>
      <w:r w:rsidRPr="00441BD2">
        <w:rPr>
          <w:rFonts w:ascii="Calibri" w:eastAsia="Calibri" w:hAnsi="Calibri" w:cs="Calibri"/>
          <w:color w:val="23321F"/>
          <w:sz w:val="24"/>
          <w:szCs w:val="24"/>
          <w:lang w:val="lv-LV"/>
        </w:rPr>
        <w:t xml:space="preserve"> beigās</w:t>
      </w:r>
      <w:r w:rsidR="00223802">
        <w:rPr>
          <w:rFonts w:ascii="Calibri" w:eastAsia="Calibri" w:hAnsi="Calibri" w:cs="Calibri"/>
          <w:color w:val="23321F"/>
          <w:sz w:val="24"/>
          <w:szCs w:val="24"/>
          <w:lang w:val="lv-LV"/>
        </w:rPr>
        <w:t>.</w:t>
      </w:r>
    </w:p>
    <w:p w14:paraId="3157E5E6" w14:textId="77777777" w:rsidR="00223802" w:rsidRDefault="00441BD2" w:rsidP="00441BD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 xml:space="preserve">Noslēgumā jāsaka, ka </w:t>
      </w:r>
      <w:r w:rsidR="00223802">
        <w:rPr>
          <w:rFonts w:ascii="Calibri" w:eastAsia="Calibri" w:hAnsi="Calibri" w:cs="Calibri"/>
          <w:color w:val="23321F"/>
          <w:sz w:val="24"/>
          <w:szCs w:val="24"/>
          <w:lang w:val="lv-LV"/>
        </w:rPr>
        <w:t>Zaļās spēles</w:t>
      </w:r>
      <w:r w:rsidRPr="00441BD2">
        <w:rPr>
          <w:rFonts w:ascii="Calibri" w:eastAsia="Calibri" w:hAnsi="Calibri" w:cs="Calibri"/>
          <w:color w:val="23321F"/>
          <w:sz w:val="24"/>
          <w:szCs w:val="24"/>
          <w:lang w:val="lv-LV"/>
        </w:rPr>
        <w:t xml:space="preserve"> koordinēta īstenošana kopā ar rokasgrāmatu skolēniem un rokasgrāmatu skolotājiem atspoguļo novatorisku un saistošu pedagoģisko pieeju. Sinerģija starp </w:t>
      </w:r>
      <w:r w:rsidRPr="00441BD2">
        <w:rPr>
          <w:rFonts w:ascii="Calibri" w:eastAsia="Calibri" w:hAnsi="Calibri" w:cs="Calibri"/>
          <w:color w:val="23321F"/>
          <w:sz w:val="24"/>
          <w:szCs w:val="24"/>
          <w:lang w:val="lv-LV"/>
        </w:rPr>
        <w:lastRenderedPageBreak/>
        <w:t>spēli un izglītības resursiem nodrošina unikālu mācīšanās pieredzi, ļaujot skolotājiem efektīvi vadīt skolēnus par apskatītajām tēmām.</w:t>
      </w:r>
    </w:p>
    <w:p w14:paraId="6BCD4454" w14:textId="190B33B0" w:rsidR="0056257F" w:rsidRPr="00BD1679" w:rsidRDefault="00441BD2" w:rsidP="00441BD2">
      <w:pPr>
        <w:jc w:val="both"/>
        <w:rPr>
          <w:rFonts w:ascii="Calibri" w:eastAsia="Calibri" w:hAnsi="Calibri" w:cs="Calibri"/>
          <w:color w:val="23321F"/>
          <w:sz w:val="24"/>
          <w:szCs w:val="24"/>
          <w:lang w:val="lv-LV"/>
        </w:rPr>
      </w:pPr>
      <w:r w:rsidRPr="00441BD2">
        <w:rPr>
          <w:rFonts w:ascii="Calibri" w:eastAsia="Calibri" w:hAnsi="Calibri" w:cs="Calibri"/>
          <w:color w:val="23321F"/>
          <w:sz w:val="24"/>
          <w:szCs w:val="24"/>
          <w:lang w:val="lv-LV"/>
        </w:rPr>
        <w:t>Izmēģinājuma testa rezultāti, kas balstīti uz ieskatiem un studentu un skolotāju atsauksmēm, būs izšķiroši, lai turpinātu programmas optimizāciju. Pedagogu apņemšanās un skolēnu aktīva līdzdalība ne tikai bagātina izpratni par vides jautājumiem, bet arī veicina pozitīvas uzvedības izmaiņas. Šis novērtēšanas cikls</w:t>
      </w:r>
      <w:r w:rsidR="00223802">
        <w:rPr>
          <w:rFonts w:ascii="Calibri" w:eastAsia="Calibri" w:hAnsi="Calibri" w:cs="Calibri"/>
          <w:color w:val="23321F"/>
          <w:sz w:val="24"/>
          <w:szCs w:val="24"/>
          <w:lang w:val="lv-LV"/>
        </w:rPr>
        <w:t xml:space="preserve"> </w:t>
      </w:r>
      <w:r w:rsidRPr="00441BD2">
        <w:rPr>
          <w:rFonts w:ascii="Calibri" w:eastAsia="Calibri" w:hAnsi="Calibri" w:cs="Calibri"/>
          <w:color w:val="23321F"/>
          <w:sz w:val="24"/>
          <w:szCs w:val="24"/>
          <w:lang w:val="lv-LV"/>
        </w:rPr>
        <w:t>nosaka apņemšanos uzlabot un paplašināt šos izglītības rīkus, tādējādi veicinot ilgstošu vides apziņu un labvēlīgu uzvedību nākamajās paaudzēs.</w:t>
      </w:r>
    </w:p>
    <w:p w14:paraId="2EEACD04" w14:textId="77777777" w:rsidR="00973166" w:rsidRPr="00BD1679" w:rsidRDefault="00973166">
      <w:pPr>
        <w:rPr>
          <w:rFonts w:ascii="Calibri" w:eastAsia="Calibri" w:hAnsi="Calibri" w:cs="Calibri"/>
          <w:b/>
          <w:color w:val="47653F" w:themeColor="accent3"/>
          <w:sz w:val="36"/>
          <w:szCs w:val="28"/>
          <w:lang w:val="lv-LV"/>
        </w:rPr>
      </w:pPr>
      <w:r w:rsidRPr="00BD1679">
        <w:rPr>
          <w:rFonts w:ascii="Calibri" w:eastAsia="Calibri" w:hAnsi="Calibri" w:cs="Calibri"/>
          <w:b/>
          <w:bCs/>
          <w:color w:val="47653F" w:themeColor="accent3"/>
          <w:lang w:val="lv-LV"/>
        </w:rPr>
        <w:br w:type="page"/>
      </w:r>
    </w:p>
    <w:p w14:paraId="10AAA97F" w14:textId="6139F862" w:rsidR="00B33AA0" w:rsidRPr="00BD1679" w:rsidRDefault="00223802" w:rsidP="00AD1382">
      <w:pPr>
        <w:pStyle w:val="Heading1"/>
        <w:rPr>
          <w:rFonts w:ascii="Calibri" w:eastAsia="Calibri" w:hAnsi="Calibri" w:cs="Calibri"/>
          <w:b/>
          <w:bCs w:val="0"/>
          <w:color w:val="47653F" w:themeColor="accent3"/>
          <w:lang w:val="lv-LV"/>
        </w:rPr>
      </w:pPr>
      <w:bookmarkStart w:id="16" w:name="_Toc163042393"/>
      <w:r>
        <w:rPr>
          <w:rFonts w:ascii="Calibri" w:eastAsia="Calibri" w:hAnsi="Calibri" w:cs="Calibri"/>
          <w:b/>
          <w:bCs w:val="0"/>
          <w:color w:val="47653F" w:themeColor="accent3"/>
          <w:lang w:val="lv-LV"/>
        </w:rPr>
        <w:lastRenderedPageBreak/>
        <w:t>Skolotāja novērtēšanas anketa</w:t>
      </w:r>
      <w:bookmarkEnd w:id="16"/>
    </w:p>
    <w:p w14:paraId="6D068503" w14:textId="6592F043" w:rsidR="005B2DA1" w:rsidRPr="00BD1679" w:rsidRDefault="005B2DA1" w:rsidP="005B2DA1">
      <w:pPr>
        <w:pStyle w:val="InformaesdeContacto"/>
        <w:rPr>
          <w:lang w:val="lv-LV"/>
        </w:rPr>
      </w:pPr>
      <w:r w:rsidRPr="00BD1679">
        <w:rPr>
          <w:rFonts w:ascii="Calibri" w:eastAsia="Calibri" w:hAnsi="Calibri" w:cs="Calibri"/>
          <w:color w:val="23321F"/>
          <w:sz w:val="24"/>
          <w:szCs w:val="24"/>
          <w:lang w:val="lv-LV"/>
        </w:rPr>
        <w:drawing>
          <wp:anchor distT="0" distB="0" distL="114300" distR="114300" simplePos="0" relativeHeight="251673600" behindDoc="0" locked="0" layoutInCell="1" allowOverlap="1" wp14:anchorId="1A97AD3A" wp14:editId="2B675367">
            <wp:simplePos x="0" y="0"/>
            <wp:positionH relativeFrom="margin">
              <wp:posOffset>194945</wp:posOffset>
            </wp:positionH>
            <wp:positionV relativeFrom="paragraph">
              <wp:posOffset>194945</wp:posOffset>
            </wp:positionV>
            <wp:extent cx="1962150" cy="1892703"/>
            <wp:effectExtent l="0" t="0" r="0" b="0"/>
            <wp:wrapNone/>
            <wp:docPr id="5992290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9033" name="Imagem 599229033"/>
                    <pic:cNvPicPr/>
                  </pic:nvPicPr>
                  <pic:blipFill>
                    <a:blip r:embed="rId58">
                      <a:extLst>
                        <a:ext uri="{28A0092B-C50C-407E-A947-70E740481C1C}">
                          <a14:useLocalDpi xmlns:a14="http://schemas.microsoft.com/office/drawing/2010/main" val="0"/>
                        </a:ext>
                      </a:extLst>
                    </a:blip>
                    <a:stretch>
                      <a:fillRect/>
                    </a:stretch>
                  </pic:blipFill>
                  <pic:spPr>
                    <a:xfrm>
                      <a:off x="0" y="0"/>
                      <a:ext cx="1965917" cy="1896337"/>
                    </a:xfrm>
                    <a:prstGeom prst="rect">
                      <a:avLst/>
                    </a:prstGeom>
                  </pic:spPr>
                </pic:pic>
              </a:graphicData>
            </a:graphic>
            <wp14:sizeRelH relativeFrom="margin">
              <wp14:pctWidth>0</wp14:pctWidth>
            </wp14:sizeRelH>
            <wp14:sizeRelV relativeFrom="margin">
              <wp14:pctHeight>0</wp14:pctHeight>
            </wp14:sizeRelV>
          </wp:anchor>
        </w:drawing>
      </w:r>
    </w:p>
    <w:p w14:paraId="0F90AEB5" w14:textId="3CE9105E" w:rsidR="005B2DA1" w:rsidRPr="00BD1679" w:rsidRDefault="005B2DA1" w:rsidP="005B2DA1">
      <w:pPr>
        <w:pStyle w:val="InformaesdeContacto"/>
        <w:rPr>
          <w:lang w:val="lv-LV"/>
        </w:rPr>
      </w:pPr>
    </w:p>
    <w:p w14:paraId="3FAE2E6C" w14:textId="77777777" w:rsidR="005B2DA1" w:rsidRPr="00BD1679" w:rsidRDefault="005B2DA1" w:rsidP="005B2DA1">
      <w:pPr>
        <w:pStyle w:val="InformaesdeContacto"/>
        <w:rPr>
          <w:lang w:val="lv-LV"/>
        </w:rPr>
      </w:pPr>
    </w:p>
    <w:p w14:paraId="2BC4436F" w14:textId="6E82FB97" w:rsidR="005B2DA1" w:rsidRPr="00BD1679" w:rsidRDefault="005B2DA1" w:rsidP="005B2DA1">
      <w:pPr>
        <w:pStyle w:val="InformaesdeContacto"/>
        <w:rPr>
          <w:lang w:val="lv-LV"/>
        </w:rPr>
      </w:pPr>
    </w:p>
    <w:p w14:paraId="0FD2DCB5" w14:textId="77777777" w:rsidR="005B2DA1" w:rsidRPr="00BD1679" w:rsidRDefault="005B2DA1" w:rsidP="005B2DA1">
      <w:pPr>
        <w:pStyle w:val="InformaesdeContacto"/>
        <w:rPr>
          <w:lang w:val="lv-LV"/>
        </w:rPr>
      </w:pPr>
    </w:p>
    <w:p w14:paraId="1FB1A269" w14:textId="52A1B224" w:rsidR="005B2DA1" w:rsidRPr="00BD1679" w:rsidRDefault="005B2DA1" w:rsidP="005B2DA1">
      <w:pPr>
        <w:pStyle w:val="InformaesdeContacto"/>
        <w:rPr>
          <w:lang w:val="lv-LV"/>
        </w:rPr>
      </w:pPr>
    </w:p>
    <w:p w14:paraId="11A08EF7" w14:textId="77777777" w:rsidR="005B2DA1" w:rsidRPr="00BD1679" w:rsidRDefault="005B2DA1" w:rsidP="005B2DA1">
      <w:pPr>
        <w:pStyle w:val="InformaesdeContacto"/>
        <w:rPr>
          <w:lang w:val="lv-LV"/>
        </w:rPr>
      </w:pPr>
    </w:p>
    <w:p w14:paraId="276A19EE" w14:textId="08B744A6" w:rsidR="005B2DA1" w:rsidRPr="00BD1679" w:rsidRDefault="005B2DA1" w:rsidP="005B2DA1">
      <w:pPr>
        <w:pStyle w:val="InformaesdeContacto"/>
        <w:rPr>
          <w:lang w:val="lv-LV"/>
        </w:rPr>
      </w:pPr>
    </w:p>
    <w:p w14:paraId="44800C4E" w14:textId="77777777" w:rsidR="005B2DA1" w:rsidRPr="00BD1679" w:rsidRDefault="005B2DA1" w:rsidP="005B2DA1">
      <w:pPr>
        <w:pStyle w:val="InformaesdeContacto"/>
        <w:rPr>
          <w:lang w:val="lv-LV"/>
        </w:rPr>
      </w:pPr>
    </w:p>
    <w:p w14:paraId="2F022893" w14:textId="55804700" w:rsidR="00B56273" w:rsidRDefault="00223802" w:rsidP="00B56273">
      <w:pPr>
        <w:spacing w:after="0" w:line="276" w:lineRule="auto"/>
        <w:jc w:val="both"/>
        <w:rPr>
          <w:rFonts w:ascii="Calibri" w:eastAsia="Calibri" w:hAnsi="Calibri" w:cs="Calibri"/>
          <w:b/>
          <w:color w:val="000000"/>
          <w:lang w:val="lv-LV"/>
        </w:rPr>
      </w:pPr>
      <w:r w:rsidRPr="00223802">
        <w:rPr>
          <w:rFonts w:ascii="Calibri" w:eastAsia="Calibri" w:hAnsi="Calibri" w:cs="Calibri"/>
          <w:b/>
          <w:color w:val="000000"/>
          <w:lang w:val="lv-LV"/>
        </w:rPr>
        <w:t xml:space="preserve">Ņemot vērā jūsu pieredzi ar </w:t>
      </w:r>
      <w:r>
        <w:rPr>
          <w:rFonts w:ascii="Calibri" w:eastAsia="Calibri" w:hAnsi="Calibri" w:cs="Calibri"/>
          <w:b/>
          <w:color w:val="000000"/>
          <w:lang w:val="lv-LV"/>
        </w:rPr>
        <w:t>skolēniem</w:t>
      </w:r>
      <w:r w:rsidRPr="00223802">
        <w:rPr>
          <w:rFonts w:ascii="Calibri" w:eastAsia="Calibri" w:hAnsi="Calibri" w:cs="Calibri"/>
          <w:b/>
          <w:color w:val="000000"/>
          <w:lang w:val="lv-LV"/>
        </w:rPr>
        <w:t xml:space="preserve">, spēlējot </w:t>
      </w:r>
      <w:r>
        <w:rPr>
          <w:rFonts w:ascii="Calibri" w:eastAsia="Calibri" w:hAnsi="Calibri" w:cs="Calibri"/>
          <w:b/>
          <w:color w:val="000000"/>
          <w:lang w:val="lv-LV"/>
        </w:rPr>
        <w:t>Zaļo spēli</w:t>
      </w:r>
      <w:r w:rsidRPr="00223802">
        <w:rPr>
          <w:rFonts w:ascii="Calibri" w:eastAsia="Calibri" w:hAnsi="Calibri" w:cs="Calibri"/>
          <w:b/>
          <w:color w:val="000000"/>
          <w:lang w:val="lv-LV"/>
        </w:rPr>
        <w:t xml:space="preserve"> — Ekoloģiskā varoņa piedzīvojumus, mēs būtu pateicīgi, ja atbildēsiet uz šo anketu. Jūsu viedoklis ir svarīgs, lai mēs varētu uzlabot un sekot līdzi. Lūdzu, atlasiet savas atbildes skalā no 1 līdz 5, kur 1 ir “Nemaz nepiekrītu” un 5 ir “Pilnīgi piekrītu”.</w:t>
      </w:r>
    </w:p>
    <w:p w14:paraId="4D7B018B" w14:textId="77777777" w:rsidR="00223802" w:rsidRPr="00BD1679" w:rsidRDefault="00223802" w:rsidP="00B56273">
      <w:pPr>
        <w:spacing w:after="0" w:line="276" w:lineRule="auto"/>
        <w:jc w:val="both"/>
        <w:rPr>
          <w:b/>
          <w:color w:val="000000"/>
          <w:sz w:val="24"/>
          <w:szCs w:val="24"/>
          <w:lang w:val="lv-LV"/>
        </w:rPr>
      </w:pPr>
    </w:p>
    <w:p w14:paraId="00DB48CD" w14:textId="33939818" w:rsidR="00B56273" w:rsidRPr="00BD1679" w:rsidRDefault="00223802" w:rsidP="00F706BF">
      <w:pPr>
        <w:spacing w:after="0" w:line="240" w:lineRule="auto"/>
        <w:jc w:val="both"/>
        <w:rPr>
          <w:rFonts w:ascii="Calibri" w:eastAsia="Calibri" w:hAnsi="Calibri" w:cs="Calibri"/>
          <w:b/>
          <w:color w:val="000000"/>
          <w:lang w:val="lv-LV"/>
        </w:rPr>
      </w:pPr>
      <w:r>
        <w:rPr>
          <w:rFonts w:ascii="Calibri" w:eastAsia="Calibri" w:hAnsi="Calibri" w:cs="Calibri"/>
          <w:b/>
          <w:color w:val="000000"/>
          <w:lang w:val="lv-LV"/>
        </w:rPr>
        <w:t>Skolēnu mērķa grupa</w:t>
      </w:r>
      <w:r w:rsidR="00B56273" w:rsidRPr="00BD1679">
        <w:rPr>
          <w:rFonts w:ascii="Calibri" w:eastAsia="Calibri" w:hAnsi="Calibri" w:cs="Calibri"/>
          <w:b/>
          <w:color w:val="000000"/>
          <w:lang w:val="lv-LV"/>
        </w:rPr>
        <w:t xml:space="preserve">: </w:t>
      </w:r>
    </w:p>
    <w:p w14:paraId="77849931" w14:textId="557CA1DB" w:rsidR="00B56273" w:rsidRPr="00BD1679" w:rsidRDefault="00B56273" w:rsidP="00B56273">
      <w:pPr>
        <w:spacing w:line="240" w:lineRule="auto"/>
        <w:rPr>
          <w:rFonts w:ascii="Calibri" w:hAnsi="Calibri" w:cs="Calibri"/>
          <w:lang w:val="lv-LV"/>
        </w:rPr>
      </w:pPr>
      <w:r w:rsidRPr="00BD1679">
        <w:rPr>
          <w:rFonts w:ascii="Segoe UI Symbol" w:eastAsia="Arial Unicode MS" w:hAnsi="Segoe UI Symbol" w:cs="Segoe UI Symbol"/>
          <w:color w:val="000000"/>
          <w:lang w:val="lv-LV"/>
        </w:rPr>
        <w:t>☐</w:t>
      </w:r>
      <w:r w:rsidRPr="00BD1679">
        <w:rPr>
          <w:rFonts w:ascii="Calibri" w:hAnsi="Calibri" w:cs="Calibri"/>
          <w:color w:val="000000"/>
          <w:lang w:val="lv-LV"/>
        </w:rPr>
        <w:t xml:space="preserve"> 10 </w:t>
      </w:r>
      <w:r w:rsidR="00223802">
        <w:rPr>
          <w:rFonts w:ascii="Calibri" w:hAnsi="Calibri" w:cs="Calibri"/>
          <w:color w:val="000000"/>
          <w:lang w:val="lv-LV"/>
        </w:rPr>
        <w:t>gadus veci</w:t>
      </w:r>
    </w:p>
    <w:p w14:paraId="34F5D9E6" w14:textId="2CDE8AD2" w:rsidR="00B56273" w:rsidRPr="00BD1679" w:rsidRDefault="00B56273" w:rsidP="00B56273">
      <w:pPr>
        <w:spacing w:line="240" w:lineRule="auto"/>
        <w:rPr>
          <w:rFonts w:ascii="Calibri" w:hAnsi="Calibri" w:cs="Calibri"/>
          <w:lang w:val="lv-LV"/>
        </w:rPr>
      </w:pPr>
      <w:r w:rsidRPr="00BD1679">
        <w:rPr>
          <w:rFonts w:ascii="Segoe UI Symbol" w:eastAsia="Arial Unicode MS" w:hAnsi="Segoe UI Symbol" w:cs="Segoe UI Symbol"/>
          <w:color w:val="000000"/>
          <w:lang w:val="lv-LV"/>
        </w:rPr>
        <w:t>☐</w:t>
      </w:r>
      <w:r w:rsidRPr="00BD1679">
        <w:rPr>
          <w:rFonts w:ascii="Calibri" w:hAnsi="Calibri" w:cs="Calibri"/>
          <w:color w:val="000000"/>
          <w:lang w:val="lv-LV"/>
        </w:rPr>
        <w:t xml:space="preserve"> 11 </w:t>
      </w:r>
      <w:r w:rsidR="00223802">
        <w:rPr>
          <w:rFonts w:ascii="Calibri" w:hAnsi="Calibri" w:cs="Calibri"/>
          <w:color w:val="000000"/>
          <w:lang w:val="lv-LV"/>
        </w:rPr>
        <w:t>gadus veci</w:t>
      </w:r>
    </w:p>
    <w:p w14:paraId="56B51D8D" w14:textId="08421DB4" w:rsidR="00B56273" w:rsidRPr="00BD1679" w:rsidRDefault="00B56273" w:rsidP="00B56273">
      <w:pPr>
        <w:spacing w:line="240" w:lineRule="auto"/>
        <w:rPr>
          <w:rFonts w:ascii="Calibri" w:hAnsi="Calibri" w:cs="Calibri"/>
          <w:lang w:val="lv-LV"/>
        </w:rPr>
      </w:pPr>
      <w:r w:rsidRPr="00BD1679">
        <w:rPr>
          <w:rFonts w:ascii="Segoe UI Symbol" w:eastAsia="Arial Unicode MS" w:hAnsi="Segoe UI Symbol" w:cs="Segoe UI Symbol"/>
          <w:color w:val="000000"/>
          <w:lang w:val="lv-LV"/>
        </w:rPr>
        <w:t>☐</w:t>
      </w:r>
      <w:r w:rsidRPr="00BD1679">
        <w:rPr>
          <w:rFonts w:ascii="Calibri" w:hAnsi="Calibri" w:cs="Calibri"/>
          <w:color w:val="000000"/>
          <w:lang w:val="lv-LV"/>
        </w:rPr>
        <w:t xml:space="preserve"> 12 </w:t>
      </w:r>
      <w:r w:rsidR="00223802">
        <w:rPr>
          <w:rFonts w:ascii="Calibri" w:hAnsi="Calibri" w:cs="Calibri"/>
          <w:color w:val="000000"/>
          <w:lang w:val="lv-LV"/>
        </w:rPr>
        <w:t>gadus veci</w:t>
      </w:r>
    </w:p>
    <w:p w14:paraId="7D3B919F" w14:textId="18CA2176" w:rsidR="00B56273" w:rsidRPr="00BD1679" w:rsidRDefault="00B56273" w:rsidP="00B56273">
      <w:pPr>
        <w:spacing w:line="240" w:lineRule="auto"/>
        <w:rPr>
          <w:rFonts w:ascii="Calibri" w:hAnsi="Calibri" w:cs="Calibri"/>
          <w:lang w:val="lv-LV"/>
        </w:rPr>
      </w:pPr>
      <w:r w:rsidRPr="00BD1679">
        <w:rPr>
          <w:rFonts w:ascii="Segoe UI Symbol" w:eastAsia="Arial Unicode MS" w:hAnsi="Segoe UI Symbol" w:cs="Segoe UI Symbol"/>
          <w:color w:val="000000"/>
          <w:lang w:val="lv-LV"/>
        </w:rPr>
        <w:t>☐</w:t>
      </w:r>
      <w:r w:rsidRPr="00BD1679">
        <w:rPr>
          <w:rFonts w:ascii="Calibri" w:hAnsi="Calibri" w:cs="Calibri"/>
          <w:color w:val="000000"/>
          <w:lang w:val="lv-LV"/>
        </w:rPr>
        <w:t xml:space="preserve"> 13 </w:t>
      </w:r>
      <w:r w:rsidR="00223802">
        <w:rPr>
          <w:rFonts w:ascii="Calibri" w:hAnsi="Calibri" w:cs="Calibri"/>
          <w:color w:val="000000"/>
          <w:lang w:val="lv-LV"/>
        </w:rPr>
        <w:t>gadus veci</w:t>
      </w:r>
    </w:p>
    <w:p w14:paraId="714E7413" w14:textId="1DAD1E0C" w:rsidR="00B56273" w:rsidRPr="00BD1679" w:rsidRDefault="00B56273" w:rsidP="00B56273">
      <w:pPr>
        <w:spacing w:after="0" w:line="240" w:lineRule="auto"/>
        <w:rPr>
          <w:rFonts w:ascii="Calibri" w:hAnsi="Calibri" w:cs="Calibri"/>
          <w:lang w:val="lv-LV"/>
        </w:rPr>
      </w:pPr>
      <w:r w:rsidRPr="00BD1679">
        <w:rPr>
          <w:rFonts w:ascii="Segoe UI Symbol" w:eastAsia="Arial Unicode MS" w:hAnsi="Segoe UI Symbol" w:cs="Segoe UI Symbol"/>
          <w:color w:val="000000"/>
          <w:lang w:val="lv-LV"/>
        </w:rPr>
        <w:t>☐</w:t>
      </w:r>
      <w:r w:rsidRPr="00BD1679">
        <w:rPr>
          <w:rFonts w:ascii="Calibri" w:hAnsi="Calibri" w:cs="Calibri"/>
          <w:color w:val="000000"/>
          <w:lang w:val="lv-LV"/>
        </w:rPr>
        <w:t xml:space="preserve"> 14 </w:t>
      </w:r>
      <w:r w:rsidR="00223802">
        <w:rPr>
          <w:rFonts w:ascii="Calibri" w:hAnsi="Calibri" w:cs="Calibri"/>
          <w:color w:val="000000"/>
          <w:lang w:val="lv-LV"/>
        </w:rPr>
        <w:t>gadus veci</w:t>
      </w:r>
    </w:p>
    <w:p w14:paraId="69C7EBB8" w14:textId="77777777" w:rsidR="00B56273" w:rsidRPr="00BD1679" w:rsidRDefault="00B56273" w:rsidP="00B56273">
      <w:pPr>
        <w:spacing w:after="0" w:line="240" w:lineRule="auto"/>
        <w:rPr>
          <w:b/>
          <w:color w:val="000000"/>
          <w:lang w:val="lv-LV"/>
        </w:rPr>
      </w:pPr>
    </w:p>
    <w:p w14:paraId="35AAE48F" w14:textId="5414E362" w:rsidR="00B56273" w:rsidRPr="00BD1679" w:rsidRDefault="00223802" w:rsidP="00F706BF">
      <w:pPr>
        <w:spacing w:after="0" w:line="240" w:lineRule="auto"/>
        <w:jc w:val="both"/>
        <w:rPr>
          <w:rFonts w:ascii="Calibri" w:eastAsia="Calibri" w:hAnsi="Calibri" w:cs="Calibri"/>
          <w:b/>
          <w:color w:val="000000"/>
          <w:lang w:val="lv-LV"/>
        </w:rPr>
      </w:pPr>
      <w:r>
        <w:rPr>
          <w:rFonts w:ascii="Calibri" w:eastAsia="Calibri" w:hAnsi="Calibri" w:cs="Calibri"/>
          <w:b/>
          <w:color w:val="000000"/>
          <w:lang w:val="lv-LV"/>
        </w:rPr>
        <w:t>Skolēnu skaits, kuri spēlēja spēli</w:t>
      </w:r>
      <w:r w:rsidR="00B56273" w:rsidRPr="00BD1679">
        <w:rPr>
          <w:rFonts w:ascii="Calibri" w:eastAsia="Calibri" w:hAnsi="Calibri" w:cs="Calibri"/>
          <w:b/>
          <w:color w:val="000000"/>
          <w:lang w:val="lv-LV"/>
        </w:rPr>
        <w:t>: _______</w:t>
      </w:r>
    </w:p>
    <w:p w14:paraId="780F1F4F" w14:textId="77777777" w:rsidR="00B56273" w:rsidRPr="00BD1679" w:rsidRDefault="00B56273" w:rsidP="00F706BF">
      <w:pPr>
        <w:spacing w:after="0" w:line="240" w:lineRule="auto"/>
        <w:jc w:val="both"/>
        <w:rPr>
          <w:rFonts w:ascii="Calibri" w:eastAsia="Calibri" w:hAnsi="Calibri" w:cs="Calibri"/>
          <w:b/>
          <w:color w:val="000000"/>
          <w:lang w:val="lv-LV"/>
        </w:rPr>
      </w:pPr>
    </w:p>
    <w:p w14:paraId="2DD8F16A" w14:textId="7B108FDF" w:rsidR="00B56273" w:rsidRDefault="00223802" w:rsidP="00223802">
      <w:pPr>
        <w:spacing w:after="0" w:line="240" w:lineRule="auto"/>
        <w:jc w:val="both"/>
        <w:rPr>
          <w:rFonts w:ascii="Calibri" w:eastAsia="Calibri" w:hAnsi="Calibri" w:cs="Calibri"/>
          <w:b/>
          <w:color w:val="000000"/>
          <w:lang w:val="lv-LV"/>
        </w:rPr>
      </w:pPr>
      <w:r w:rsidRPr="00223802">
        <w:rPr>
          <w:rFonts w:ascii="Calibri" w:eastAsia="Calibri" w:hAnsi="Calibri" w:cs="Calibri"/>
          <w:b/>
          <w:color w:val="000000"/>
          <w:lang w:val="lv-LV"/>
        </w:rPr>
        <w:t>Lūdzu, novērtējiet šādus aspektus skalā no 1 līdz 5, kā aprakstīts tālāk:</w:t>
      </w:r>
    </w:p>
    <w:p w14:paraId="65A720EC" w14:textId="77777777" w:rsidR="00223802" w:rsidRPr="00BD1679" w:rsidRDefault="00223802" w:rsidP="00223802">
      <w:pPr>
        <w:spacing w:after="0" w:line="240" w:lineRule="auto"/>
        <w:jc w:val="both"/>
        <w:rPr>
          <w:rFonts w:ascii="Calibri" w:eastAsia="Calibri" w:hAnsi="Calibri" w:cs="Calibri"/>
          <w:b/>
          <w:color w:val="000000"/>
          <w:lang w:val="lv-LV"/>
        </w:rPr>
      </w:pPr>
    </w:p>
    <w:tbl>
      <w:tblPr>
        <w:tblW w:w="9780" w:type="dxa"/>
        <w:tblLayout w:type="fixed"/>
        <w:tblCellMar>
          <w:left w:w="10" w:type="dxa"/>
          <w:right w:w="10" w:type="dxa"/>
        </w:tblCellMar>
        <w:tblLook w:val="0000" w:firstRow="0" w:lastRow="0" w:firstColumn="0" w:lastColumn="0" w:noHBand="0" w:noVBand="0"/>
      </w:tblPr>
      <w:tblGrid>
        <w:gridCol w:w="1980"/>
        <w:gridCol w:w="1560"/>
        <w:gridCol w:w="2978"/>
        <w:gridCol w:w="1418"/>
        <w:gridCol w:w="1844"/>
      </w:tblGrid>
      <w:tr w:rsidR="00B56273" w:rsidRPr="00BD1679" w14:paraId="0AC0E207" w14:textId="77777777" w:rsidTr="000D2DE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B23005" w14:textId="5CD474C1" w:rsidR="00B56273" w:rsidRPr="00BD1679" w:rsidRDefault="00B56273" w:rsidP="000D2DEC">
            <w:pPr>
              <w:spacing w:after="0" w:line="240" w:lineRule="auto"/>
              <w:jc w:val="center"/>
              <w:rPr>
                <w:rFonts w:ascii="Calibri" w:hAnsi="Calibri" w:cs="Calibri"/>
                <w:lang w:val="lv-LV"/>
              </w:rPr>
            </w:pPr>
            <w:r w:rsidRPr="00BD1679">
              <w:rPr>
                <w:rFonts w:ascii="Calibri" w:eastAsia="Montserrat" w:hAnsi="Calibri" w:cs="Calibri"/>
                <w:color w:val="000000"/>
                <w:lang w:val="lv-LV"/>
              </w:rPr>
              <w:t xml:space="preserve">1 – </w:t>
            </w:r>
            <w:r w:rsidR="00223802">
              <w:rPr>
                <w:rFonts w:ascii="Calibri" w:eastAsia="Montserrat" w:hAnsi="Calibri" w:cs="Calibri"/>
                <w:color w:val="000000"/>
                <w:lang w:val="lv-LV"/>
              </w:rPr>
              <w:t xml:space="preserve">Pilnībā </w:t>
            </w:r>
            <w:r w:rsidR="00223802">
              <w:rPr>
                <w:rFonts w:ascii="Calibri" w:eastAsia="Montserrat" w:hAnsi="Calibri" w:cs="Calibri"/>
                <w:color w:val="000000"/>
                <w:lang w:val="lv-LV"/>
              </w:rPr>
              <w:t>nepiekrītu</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E918B8" w14:textId="32080B26" w:rsidR="00B56273" w:rsidRPr="00BD1679" w:rsidRDefault="00B56273" w:rsidP="000D2DEC">
            <w:pPr>
              <w:spacing w:after="0" w:line="240" w:lineRule="auto"/>
              <w:jc w:val="center"/>
              <w:rPr>
                <w:rFonts w:ascii="Calibri" w:hAnsi="Calibri" w:cs="Calibri"/>
                <w:lang w:val="lv-LV"/>
              </w:rPr>
            </w:pPr>
            <w:r w:rsidRPr="00BD1679">
              <w:rPr>
                <w:rFonts w:ascii="Calibri" w:eastAsia="Montserrat" w:hAnsi="Calibri" w:cs="Calibri"/>
                <w:color w:val="000000"/>
                <w:lang w:val="lv-LV"/>
              </w:rPr>
              <w:t>2 -</w:t>
            </w:r>
            <w:r w:rsidR="00223802">
              <w:rPr>
                <w:rFonts w:ascii="Calibri" w:eastAsia="Montserrat" w:hAnsi="Calibri" w:cs="Calibri"/>
                <w:color w:val="000000"/>
                <w:lang w:val="lv-LV"/>
              </w:rPr>
              <w:t>Nepiekrītu</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09B6" w14:textId="53347E93" w:rsidR="00B56273" w:rsidRPr="00BD1679" w:rsidRDefault="00B56273" w:rsidP="000D2DEC">
            <w:pPr>
              <w:spacing w:after="0" w:line="240" w:lineRule="auto"/>
              <w:jc w:val="center"/>
              <w:rPr>
                <w:rFonts w:ascii="Calibri" w:hAnsi="Calibri" w:cs="Calibri"/>
                <w:lang w:val="lv-LV"/>
              </w:rPr>
            </w:pPr>
            <w:r w:rsidRPr="00BD1679">
              <w:rPr>
                <w:rFonts w:ascii="Calibri" w:eastAsia="Montserrat" w:hAnsi="Calibri" w:cs="Calibri"/>
                <w:color w:val="000000"/>
                <w:lang w:val="lv-LV"/>
              </w:rPr>
              <w:t xml:space="preserve">3 </w:t>
            </w:r>
            <w:r w:rsidR="00223802">
              <w:rPr>
                <w:rFonts w:ascii="Calibri" w:eastAsia="Montserrat" w:hAnsi="Calibri" w:cs="Calibri"/>
                <w:color w:val="000000"/>
                <w:lang w:val="lv-LV"/>
              </w:rPr>
              <w:t>–</w:t>
            </w:r>
            <w:r w:rsidRPr="00BD1679">
              <w:rPr>
                <w:rFonts w:ascii="Calibri" w:eastAsia="Montserrat" w:hAnsi="Calibri" w:cs="Calibri"/>
                <w:color w:val="000000"/>
                <w:lang w:val="lv-LV"/>
              </w:rPr>
              <w:t xml:space="preserve"> </w:t>
            </w:r>
            <w:r w:rsidR="00223802">
              <w:rPr>
                <w:rFonts w:ascii="Calibri" w:eastAsia="Montserrat" w:hAnsi="Calibri" w:cs="Calibri"/>
                <w:color w:val="000000"/>
                <w:lang w:val="lv-LV"/>
              </w:rPr>
              <w:t>Ne piekrītu, ne nepiekrītu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4DCE" w14:textId="517F1016" w:rsidR="00B56273" w:rsidRPr="00BD1679" w:rsidRDefault="00B56273" w:rsidP="000D2DEC">
            <w:pPr>
              <w:spacing w:after="0" w:line="240" w:lineRule="auto"/>
              <w:jc w:val="center"/>
              <w:rPr>
                <w:rFonts w:ascii="Calibri" w:hAnsi="Calibri" w:cs="Calibri"/>
                <w:lang w:val="lv-LV"/>
              </w:rPr>
            </w:pPr>
            <w:r w:rsidRPr="00BD1679">
              <w:rPr>
                <w:rFonts w:ascii="Calibri" w:eastAsia="Montserrat" w:hAnsi="Calibri" w:cs="Calibri"/>
                <w:color w:val="000000"/>
                <w:lang w:val="lv-LV"/>
              </w:rPr>
              <w:t xml:space="preserve">4 - </w:t>
            </w:r>
            <w:r w:rsidR="00223802">
              <w:rPr>
                <w:rFonts w:ascii="Calibri" w:eastAsia="Montserrat" w:hAnsi="Calibri" w:cs="Calibri"/>
                <w:color w:val="000000"/>
                <w:lang w:val="lv-LV"/>
              </w:rPr>
              <w:t>Piekrītu</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A8A4A3" w14:textId="216B8024" w:rsidR="00B56273" w:rsidRPr="00BD1679" w:rsidRDefault="00B56273" w:rsidP="000D2DEC">
            <w:pPr>
              <w:spacing w:after="0" w:line="240" w:lineRule="auto"/>
              <w:jc w:val="center"/>
              <w:rPr>
                <w:rFonts w:ascii="Calibri" w:hAnsi="Calibri" w:cs="Calibri"/>
                <w:lang w:val="lv-LV"/>
              </w:rPr>
            </w:pPr>
            <w:r w:rsidRPr="00BD1679">
              <w:rPr>
                <w:rFonts w:ascii="Calibri" w:eastAsia="Montserrat" w:hAnsi="Calibri" w:cs="Calibri"/>
                <w:color w:val="000000"/>
                <w:lang w:val="lv-LV"/>
              </w:rPr>
              <w:t xml:space="preserve">5 </w:t>
            </w:r>
            <w:r w:rsidR="00223802">
              <w:rPr>
                <w:rFonts w:ascii="Calibri" w:eastAsia="Montserrat" w:hAnsi="Calibri" w:cs="Calibri"/>
                <w:color w:val="000000"/>
                <w:lang w:val="lv-LV"/>
              </w:rPr>
              <w:t>–</w:t>
            </w:r>
            <w:r w:rsidRPr="00BD1679">
              <w:rPr>
                <w:rFonts w:ascii="Calibri" w:eastAsia="Montserrat" w:hAnsi="Calibri" w:cs="Calibri"/>
                <w:color w:val="000000"/>
                <w:lang w:val="lv-LV"/>
              </w:rPr>
              <w:t xml:space="preserve"> </w:t>
            </w:r>
            <w:r w:rsidR="00223802">
              <w:rPr>
                <w:rFonts w:ascii="Calibri" w:eastAsia="Montserrat" w:hAnsi="Calibri" w:cs="Calibri"/>
                <w:color w:val="000000"/>
                <w:lang w:val="lv-LV"/>
              </w:rPr>
              <w:t>Pilnībā piekrītu</w:t>
            </w:r>
          </w:p>
        </w:tc>
      </w:tr>
    </w:tbl>
    <w:p w14:paraId="6E0058B2" w14:textId="77777777" w:rsidR="00B56273" w:rsidRPr="00BD1679" w:rsidRDefault="00B56273" w:rsidP="00B56273">
      <w:pPr>
        <w:spacing w:after="0" w:line="240" w:lineRule="auto"/>
        <w:rPr>
          <w:color w:val="000000"/>
          <w:sz w:val="20"/>
          <w:szCs w:val="20"/>
          <w:lang w:val="lv-LV"/>
        </w:rPr>
      </w:pPr>
    </w:p>
    <w:p w14:paraId="1E5795BC" w14:textId="0673F28E"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 xml:space="preserve">a. </w:t>
      </w:r>
      <w:r w:rsidR="00223802">
        <w:rPr>
          <w:rFonts w:ascii="Calibri" w:eastAsia="Calibri" w:hAnsi="Calibri" w:cs="Calibri"/>
          <w:b/>
          <w:color w:val="000000"/>
          <w:lang w:val="lv-LV"/>
        </w:rPr>
        <w:t>Spēles dizains ir pievilcīgs</w:t>
      </w:r>
      <w:r w:rsidRPr="00BD1679">
        <w:rPr>
          <w:rFonts w:ascii="Calibri" w:eastAsia="Calibri" w:hAnsi="Calibri" w:cs="Calibri"/>
          <w:b/>
          <w:color w:val="000000"/>
          <w:lang w:val="lv-LV"/>
        </w:rPr>
        <w:t>.</w:t>
      </w:r>
    </w:p>
    <w:p w14:paraId="21180485"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31723723" w14:textId="77777777" w:rsidR="00B56273" w:rsidRPr="00BD1679" w:rsidRDefault="00B56273" w:rsidP="00F706BF">
      <w:pPr>
        <w:spacing w:after="0" w:line="240" w:lineRule="auto"/>
        <w:jc w:val="both"/>
        <w:rPr>
          <w:rFonts w:ascii="Calibri" w:eastAsia="Calibri" w:hAnsi="Calibri" w:cs="Calibri"/>
          <w:b/>
          <w:color w:val="000000"/>
          <w:lang w:val="lv-LV"/>
        </w:rPr>
      </w:pPr>
    </w:p>
    <w:p w14:paraId="578BFCBA" w14:textId="62F0A757" w:rsidR="00223802" w:rsidRPr="00BD1679" w:rsidRDefault="00B56273" w:rsidP="00223802">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 xml:space="preserve">b. </w:t>
      </w:r>
      <w:r w:rsidR="00223802">
        <w:rPr>
          <w:rFonts w:ascii="Calibri" w:eastAsia="Calibri" w:hAnsi="Calibri" w:cs="Calibri"/>
          <w:b/>
          <w:color w:val="000000"/>
          <w:lang w:val="lv-LV"/>
        </w:rPr>
        <w:t>Spēli ir viegli spēlēt</w:t>
      </w:r>
    </w:p>
    <w:p w14:paraId="4C59999B"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2466AACC" w14:textId="77777777" w:rsidR="00B56273" w:rsidRPr="00BD1679" w:rsidRDefault="00B56273" w:rsidP="00F706BF">
      <w:pPr>
        <w:spacing w:after="0" w:line="240" w:lineRule="auto"/>
        <w:jc w:val="both"/>
        <w:rPr>
          <w:rFonts w:ascii="Calibri" w:eastAsia="Calibri" w:hAnsi="Calibri" w:cs="Calibri"/>
          <w:b/>
          <w:color w:val="000000"/>
          <w:lang w:val="lv-LV"/>
        </w:rPr>
      </w:pPr>
    </w:p>
    <w:p w14:paraId="11B325A2" w14:textId="2F901ABE" w:rsidR="00B56273" w:rsidRPr="00BD1679" w:rsidRDefault="00B56273" w:rsidP="00223802">
      <w:pPr>
        <w:spacing w:after="0" w:line="240" w:lineRule="auto"/>
        <w:rPr>
          <w:rFonts w:ascii="Calibri" w:eastAsia="Calibri" w:hAnsi="Calibri" w:cs="Calibri"/>
          <w:b/>
          <w:color w:val="000000"/>
          <w:lang w:val="lv-LV"/>
        </w:rPr>
      </w:pPr>
      <w:r w:rsidRPr="00BD1679">
        <w:rPr>
          <w:rFonts w:ascii="Calibri" w:eastAsia="Calibri" w:hAnsi="Calibri" w:cs="Calibri"/>
          <w:b/>
          <w:color w:val="000000"/>
          <w:lang w:val="lv-LV"/>
        </w:rPr>
        <w:t xml:space="preserve">c. </w:t>
      </w:r>
      <w:r w:rsidR="00223802" w:rsidRPr="00223802">
        <w:rPr>
          <w:rFonts w:ascii="Calibri" w:eastAsia="Calibri" w:hAnsi="Calibri" w:cs="Calibri"/>
          <w:b/>
          <w:color w:val="000000"/>
          <w:lang w:val="lv-LV"/>
        </w:rPr>
        <w:t>Dotās instrukcijas ir skaidr</w:t>
      </w:r>
      <w:r w:rsidR="00223802">
        <w:rPr>
          <w:rFonts w:ascii="Calibri" w:eastAsia="Calibri" w:hAnsi="Calibri" w:cs="Calibri"/>
          <w:b/>
          <w:color w:val="000000"/>
          <w:lang w:val="lv-LV"/>
        </w:rPr>
        <w:t>as</w:t>
      </w:r>
      <w:r w:rsidR="00223802" w:rsidRPr="00223802">
        <w:rPr>
          <w:rFonts w:ascii="Calibri" w:eastAsia="Calibri" w:hAnsi="Calibri" w:cs="Calibri"/>
          <w:b/>
          <w:color w:val="000000"/>
          <w:lang w:val="lv-LV"/>
        </w:rPr>
        <w:t xml:space="preserve"> un viegli saprotamas.</w:t>
      </w:r>
    </w:p>
    <w:p w14:paraId="20B7834E"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3B351DCE" w14:textId="77777777" w:rsidR="00B56273" w:rsidRPr="00BD1679" w:rsidRDefault="00B56273" w:rsidP="00F706BF">
      <w:pPr>
        <w:spacing w:after="0" w:line="240" w:lineRule="auto"/>
        <w:jc w:val="both"/>
        <w:rPr>
          <w:rFonts w:ascii="Calibri" w:eastAsia="Calibri" w:hAnsi="Calibri" w:cs="Calibri"/>
          <w:b/>
          <w:color w:val="000000"/>
          <w:lang w:val="lv-LV"/>
        </w:rPr>
      </w:pPr>
    </w:p>
    <w:p w14:paraId="7CD95324" w14:textId="10576739" w:rsidR="00223802" w:rsidRDefault="00B56273" w:rsidP="00223802">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 xml:space="preserve">d. </w:t>
      </w:r>
      <w:r w:rsidR="00223802" w:rsidRPr="00223802">
        <w:rPr>
          <w:rFonts w:ascii="Calibri" w:eastAsia="Calibri" w:hAnsi="Calibri" w:cs="Calibri"/>
          <w:b/>
          <w:color w:val="000000"/>
          <w:lang w:val="lv-LV"/>
        </w:rPr>
        <w:t>Spēles uzdevumi, aktivitātes un misijas ir interesantas</w:t>
      </w:r>
      <w:r w:rsidR="00223802">
        <w:rPr>
          <w:rFonts w:ascii="Calibri" w:eastAsia="Calibri" w:hAnsi="Calibri" w:cs="Calibri"/>
          <w:b/>
          <w:color w:val="000000"/>
          <w:lang w:val="lv-LV"/>
        </w:rPr>
        <w:t>.</w:t>
      </w:r>
    </w:p>
    <w:p w14:paraId="4B3C3520" w14:textId="25530451" w:rsidR="00B56273" w:rsidRPr="00BD1679" w:rsidRDefault="00B56273" w:rsidP="00223802">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5FCEF05A" w14:textId="77777777" w:rsidR="00B56273" w:rsidRPr="00BD1679" w:rsidRDefault="00B56273" w:rsidP="00F706BF">
      <w:pPr>
        <w:spacing w:after="0" w:line="240" w:lineRule="auto"/>
        <w:jc w:val="both"/>
        <w:rPr>
          <w:rFonts w:ascii="Calibri" w:eastAsia="Calibri" w:hAnsi="Calibri" w:cs="Calibri"/>
          <w:b/>
          <w:color w:val="000000"/>
          <w:lang w:val="lv-LV"/>
        </w:rPr>
      </w:pPr>
    </w:p>
    <w:p w14:paraId="20E7A3D5" w14:textId="77777777" w:rsidR="00B56273" w:rsidRPr="00BD1679" w:rsidRDefault="00B56273" w:rsidP="00F706BF">
      <w:pPr>
        <w:spacing w:after="0" w:line="240" w:lineRule="auto"/>
        <w:jc w:val="both"/>
        <w:rPr>
          <w:rFonts w:ascii="Calibri" w:eastAsia="Calibri" w:hAnsi="Calibri" w:cs="Calibri"/>
          <w:b/>
          <w:color w:val="000000"/>
          <w:lang w:val="lv-LV"/>
        </w:rPr>
      </w:pPr>
    </w:p>
    <w:p w14:paraId="7184F4DF" w14:textId="77777777" w:rsidR="00B56273" w:rsidRPr="00BD1679" w:rsidRDefault="00B56273" w:rsidP="00F706BF">
      <w:pPr>
        <w:spacing w:after="0" w:line="240" w:lineRule="auto"/>
        <w:jc w:val="both"/>
        <w:rPr>
          <w:rFonts w:ascii="Calibri" w:eastAsia="Calibri" w:hAnsi="Calibri" w:cs="Calibri"/>
          <w:b/>
          <w:color w:val="000000"/>
          <w:lang w:val="lv-LV"/>
        </w:rPr>
      </w:pPr>
    </w:p>
    <w:p w14:paraId="27144026" w14:textId="77777777" w:rsidR="00223802" w:rsidRDefault="00B56273" w:rsidP="00223802">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lastRenderedPageBreak/>
        <w:t xml:space="preserve">e. </w:t>
      </w:r>
      <w:r w:rsidR="00223802" w:rsidRPr="00223802">
        <w:rPr>
          <w:rFonts w:ascii="Calibri" w:eastAsia="Calibri" w:hAnsi="Calibri" w:cs="Calibri"/>
          <w:b/>
          <w:color w:val="000000"/>
          <w:lang w:val="lv-LV"/>
        </w:rPr>
        <w:t>Spēles uzdevumu izpilde skolēniem radīja paveiktā sajūtu.</w:t>
      </w:r>
    </w:p>
    <w:p w14:paraId="3447638F" w14:textId="62746A05" w:rsidR="00B56273" w:rsidRPr="00BD1679" w:rsidRDefault="00B56273" w:rsidP="00223802">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31C334D3" w14:textId="77777777" w:rsidR="00B56273" w:rsidRPr="00BD1679" w:rsidRDefault="00B56273" w:rsidP="00F706BF">
      <w:pPr>
        <w:spacing w:after="0" w:line="240" w:lineRule="auto"/>
        <w:jc w:val="both"/>
        <w:rPr>
          <w:rFonts w:ascii="Calibri" w:eastAsia="Calibri" w:hAnsi="Calibri" w:cs="Calibri"/>
          <w:b/>
          <w:color w:val="000000"/>
          <w:lang w:val="lv-LV"/>
        </w:rPr>
      </w:pPr>
    </w:p>
    <w:p w14:paraId="28CE4E42" w14:textId="01E114BD"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 xml:space="preserve">f. </w:t>
      </w:r>
      <w:r w:rsidR="00223802" w:rsidRPr="00223802">
        <w:rPr>
          <w:rFonts w:ascii="Calibri" w:eastAsia="Calibri" w:hAnsi="Calibri" w:cs="Calibri"/>
          <w:b/>
          <w:color w:val="000000"/>
          <w:lang w:val="lv-LV"/>
        </w:rPr>
        <w:t>Spēle ir efektīvs līdzeklis, lai liktu skolēniem mainīt savu rīcību attiecībā uz vidi.</w:t>
      </w:r>
    </w:p>
    <w:p w14:paraId="0D9CF805"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59E39A94" w14:textId="77777777" w:rsidR="00B56273" w:rsidRPr="00BD1679" w:rsidRDefault="00B56273" w:rsidP="00F706BF">
      <w:pPr>
        <w:spacing w:after="0" w:line="240" w:lineRule="auto"/>
        <w:jc w:val="both"/>
        <w:rPr>
          <w:rFonts w:ascii="Calibri" w:eastAsia="Calibri" w:hAnsi="Calibri" w:cs="Calibri"/>
          <w:b/>
          <w:color w:val="000000"/>
          <w:lang w:val="lv-LV"/>
        </w:rPr>
      </w:pPr>
    </w:p>
    <w:p w14:paraId="55254225" w14:textId="77777777" w:rsidR="00223802" w:rsidRDefault="00B56273" w:rsidP="00223802">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 xml:space="preserve">g. </w:t>
      </w:r>
      <w:r w:rsidR="00223802" w:rsidRPr="00223802">
        <w:rPr>
          <w:rFonts w:ascii="Calibri" w:eastAsia="Calibri" w:hAnsi="Calibri" w:cs="Calibri"/>
          <w:b/>
          <w:color w:val="000000"/>
          <w:lang w:val="lv-LV"/>
        </w:rPr>
        <w:t>Laiks, kas skolēniem nepieciešams spēles pabeigšanai, ir pietiekams.</w:t>
      </w:r>
    </w:p>
    <w:p w14:paraId="5012756E" w14:textId="6831AF76" w:rsidR="00B56273" w:rsidRPr="00BD1679" w:rsidRDefault="00B56273" w:rsidP="00223802">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6F2FD333" w14:textId="77777777" w:rsidR="00B56273" w:rsidRPr="00BD1679" w:rsidRDefault="00B56273" w:rsidP="00F706BF">
      <w:pPr>
        <w:spacing w:after="0" w:line="240" w:lineRule="auto"/>
        <w:jc w:val="both"/>
        <w:rPr>
          <w:rFonts w:ascii="Calibri" w:eastAsia="Calibri" w:hAnsi="Calibri" w:cs="Calibri"/>
          <w:b/>
          <w:color w:val="000000"/>
          <w:lang w:val="lv-LV"/>
        </w:rPr>
      </w:pPr>
    </w:p>
    <w:p w14:paraId="18C64E5B" w14:textId="5BC05BAE"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 xml:space="preserve">h. </w:t>
      </w:r>
      <w:r w:rsidR="00223802" w:rsidRPr="00223802">
        <w:rPr>
          <w:rFonts w:ascii="Calibri" w:eastAsia="Calibri" w:hAnsi="Calibri" w:cs="Calibri"/>
          <w:b/>
          <w:color w:val="000000"/>
          <w:lang w:val="lv-LV"/>
        </w:rPr>
        <w:t>Vai jūs ieteiktu šo spēli citiem skolotājiem/pedagogiem?</w:t>
      </w:r>
    </w:p>
    <w:p w14:paraId="0AB8B23C"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1</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2</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3</w:t>
      </w:r>
      <w:r w:rsidRPr="00BD1679">
        <w:rPr>
          <w:rFonts w:ascii="Calibri" w:eastAsia="Calibri" w:hAnsi="Calibri" w:cs="Calibri"/>
          <w:b/>
          <w:color w:val="000000"/>
          <w:lang w:val="lv-LV"/>
        </w:rPr>
        <w:tab/>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4</w:t>
      </w:r>
      <w:r w:rsidRPr="00BD1679">
        <w:rPr>
          <w:rFonts w:ascii="Calibri" w:eastAsia="Calibri" w:hAnsi="Calibri" w:cs="Calibri"/>
          <w:b/>
          <w:color w:val="000000"/>
          <w:lang w:val="lv-LV"/>
        </w:rPr>
        <w:tab/>
        <w:t xml:space="preserve">              </w:t>
      </w:r>
      <w:r w:rsidRPr="00BD1679">
        <w:rPr>
          <w:rFonts w:ascii="Calibri" w:eastAsia="Calibri" w:hAnsi="Calibri" w:cs="Calibri"/>
          <w:b/>
          <w:color w:val="000000"/>
          <w:lang w:val="lv-LV"/>
        </w:rPr>
        <w:tab/>
      </w:r>
      <w:r w:rsidRPr="00BD1679">
        <w:rPr>
          <w:rFonts w:ascii="Segoe UI Symbol" w:eastAsia="Calibri" w:hAnsi="Segoe UI Symbol" w:cs="Segoe UI Symbol"/>
          <w:b/>
          <w:color w:val="000000"/>
          <w:lang w:val="lv-LV"/>
        </w:rPr>
        <w:t>☐</w:t>
      </w:r>
      <w:r w:rsidRPr="00BD1679">
        <w:rPr>
          <w:rFonts w:ascii="Calibri" w:eastAsia="Calibri" w:hAnsi="Calibri" w:cs="Calibri"/>
          <w:b/>
          <w:color w:val="000000"/>
          <w:lang w:val="lv-LV"/>
        </w:rPr>
        <w:t xml:space="preserve"> 5 </w:t>
      </w:r>
    </w:p>
    <w:p w14:paraId="6A9A4B9C" w14:textId="77777777" w:rsidR="00B56273" w:rsidRPr="00BD1679" w:rsidRDefault="00B56273" w:rsidP="00F706BF">
      <w:pPr>
        <w:spacing w:after="0" w:line="240" w:lineRule="auto"/>
        <w:jc w:val="both"/>
        <w:rPr>
          <w:rFonts w:ascii="Calibri" w:eastAsia="Calibri" w:hAnsi="Calibri" w:cs="Calibri"/>
          <w:b/>
          <w:color w:val="000000"/>
          <w:lang w:val="lv-LV"/>
        </w:rPr>
      </w:pPr>
    </w:p>
    <w:p w14:paraId="3C539922" w14:textId="77777777" w:rsidR="00B56273" w:rsidRPr="00BD1679" w:rsidRDefault="00B56273" w:rsidP="00F706BF">
      <w:pPr>
        <w:spacing w:after="0" w:line="240" w:lineRule="auto"/>
        <w:jc w:val="both"/>
        <w:rPr>
          <w:rFonts w:ascii="Calibri" w:eastAsia="Calibri" w:hAnsi="Calibri" w:cs="Calibri"/>
          <w:b/>
          <w:color w:val="000000"/>
          <w:lang w:val="lv-LV"/>
        </w:rPr>
      </w:pPr>
    </w:p>
    <w:p w14:paraId="6E2671AF" w14:textId="2130A196" w:rsidR="00B56273" w:rsidRPr="00BD1679" w:rsidRDefault="00223802" w:rsidP="00F706BF">
      <w:pPr>
        <w:spacing w:after="0" w:line="240" w:lineRule="auto"/>
        <w:jc w:val="both"/>
        <w:rPr>
          <w:rFonts w:ascii="Calibri" w:eastAsia="Calibri" w:hAnsi="Calibri" w:cs="Calibri"/>
          <w:b/>
          <w:color w:val="000000"/>
          <w:lang w:val="lv-LV"/>
        </w:rPr>
      </w:pPr>
      <w:r>
        <w:rPr>
          <w:rFonts w:ascii="Calibri" w:eastAsia="Calibri" w:hAnsi="Calibri" w:cs="Calibri"/>
          <w:b/>
          <w:color w:val="000000"/>
          <w:lang w:val="lv-LV"/>
        </w:rPr>
        <w:t>Kāpēc</w:t>
      </w:r>
      <w:r w:rsidR="00B56273" w:rsidRPr="00BD1679">
        <w:rPr>
          <w:rFonts w:ascii="Calibri" w:eastAsia="Calibri" w:hAnsi="Calibri" w:cs="Calibri"/>
          <w:b/>
          <w:color w:val="000000"/>
          <w:lang w:val="lv-LV"/>
        </w:rPr>
        <w:t>?</w:t>
      </w:r>
    </w:p>
    <w:p w14:paraId="53E43997" w14:textId="77777777" w:rsidR="00B56273" w:rsidRPr="00BD1679" w:rsidRDefault="00B56273" w:rsidP="00F706BF">
      <w:pPr>
        <w:spacing w:after="0" w:line="240" w:lineRule="auto"/>
        <w:jc w:val="both"/>
        <w:rPr>
          <w:rFonts w:ascii="Calibri" w:eastAsia="Calibri" w:hAnsi="Calibri" w:cs="Calibri"/>
          <w:b/>
          <w:color w:val="000000"/>
          <w:lang w:val="lv-LV"/>
        </w:rPr>
      </w:pPr>
    </w:p>
    <w:p w14:paraId="758228CC"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_____________________________________________________________________________</w:t>
      </w:r>
    </w:p>
    <w:p w14:paraId="1D641D3D" w14:textId="77777777" w:rsidR="00B56273" w:rsidRDefault="00B56273" w:rsidP="00F706BF">
      <w:pPr>
        <w:spacing w:after="0" w:line="240" w:lineRule="auto"/>
        <w:jc w:val="both"/>
        <w:rPr>
          <w:rFonts w:ascii="Calibri" w:eastAsia="Calibri" w:hAnsi="Calibri" w:cs="Calibri"/>
          <w:b/>
          <w:color w:val="000000"/>
          <w:lang w:val="lv-LV"/>
        </w:rPr>
      </w:pPr>
    </w:p>
    <w:p w14:paraId="30953012" w14:textId="77777777" w:rsidR="00223802" w:rsidRPr="00BD1679" w:rsidRDefault="00223802" w:rsidP="00F706BF">
      <w:pPr>
        <w:spacing w:after="0" w:line="240" w:lineRule="auto"/>
        <w:jc w:val="both"/>
        <w:rPr>
          <w:rFonts w:ascii="Calibri" w:eastAsia="Calibri" w:hAnsi="Calibri" w:cs="Calibri"/>
          <w:b/>
          <w:color w:val="000000"/>
          <w:lang w:val="lv-LV"/>
        </w:rPr>
      </w:pPr>
    </w:p>
    <w:p w14:paraId="24C25BD8" w14:textId="77777777" w:rsidR="00B56273" w:rsidRPr="00BD1679" w:rsidRDefault="00B56273" w:rsidP="00F706BF">
      <w:pPr>
        <w:spacing w:after="0" w:line="240" w:lineRule="auto"/>
        <w:jc w:val="both"/>
        <w:rPr>
          <w:rFonts w:ascii="Calibri" w:eastAsia="Calibri" w:hAnsi="Calibri" w:cs="Calibri"/>
          <w:b/>
          <w:color w:val="000000"/>
          <w:lang w:val="lv-LV"/>
        </w:rPr>
      </w:pPr>
    </w:p>
    <w:p w14:paraId="6ACD4AD9" w14:textId="6485BD8D" w:rsidR="00B56273" w:rsidRPr="00BD1679" w:rsidRDefault="00223802" w:rsidP="00F706BF">
      <w:pPr>
        <w:spacing w:after="0" w:line="240" w:lineRule="auto"/>
        <w:jc w:val="both"/>
        <w:rPr>
          <w:rFonts w:ascii="Calibri" w:eastAsia="Calibri" w:hAnsi="Calibri" w:cs="Calibri"/>
          <w:b/>
          <w:color w:val="000000"/>
          <w:lang w:val="lv-LV"/>
        </w:rPr>
      </w:pPr>
      <w:r w:rsidRPr="00223802">
        <w:rPr>
          <w:rFonts w:ascii="Calibri" w:eastAsia="Calibri" w:hAnsi="Calibri" w:cs="Calibri"/>
          <w:b/>
          <w:color w:val="000000"/>
          <w:lang w:val="lv-LV"/>
        </w:rPr>
        <w:t>Vai ir kādi uzlabojumi, uz kuriem vēlaties norādīt?</w:t>
      </w:r>
    </w:p>
    <w:p w14:paraId="60BD69CE"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_____________________________________________________________________________</w:t>
      </w:r>
    </w:p>
    <w:p w14:paraId="5D90F128" w14:textId="77777777" w:rsidR="00B56273" w:rsidRPr="00BD1679" w:rsidRDefault="00B56273" w:rsidP="00F706BF">
      <w:pPr>
        <w:spacing w:after="0" w:line="240" w:lineRule="auto"/>
        <w:jc w:val="both"/>
        <w:rPr>
          <w:rFonts w:ascii="Calibri" w:eastAsia="Calibri" w:hAnsi="Calibri" w:cs="Calibri"/>
          <w:b/>
          <w:color w:val="000000"/>
          <w:lang w:val="lv-LV"/>
        </w:rPr>
      </w:pPr>
    </w:p>
    <w:p w14:paraId="1C8065E6" w14:textId="77777777" w:rsidR="00B56273" w:rsidRPr="00BD1679" w:rsidRDefault="00B56273" w:rsidP="00F706BF">
      <w:pPr>
        <w:spacing w:after="0" w:line="240" w:lineRule="auto"/>
        <w:jc w:val="both"/>
        <w:rPr>
          <w:rFonts w:ascii="Calibri" w:eastAsia="Calibri" w:hAnsi="Calibri" w:cs="Calibri"/>
          <w:b/>
          <w:color w:val="000000"/>
          <w:lang w:val="lv-LV"/>
        </w:rPr>
      </w:pPr>
    </w:p>
    <w:p w14:paraId="4DC3AF09" w14:textId="77777777" w:rsidR="00223802" w:rsidRPr="00223802" w:rsidRDefault="00223802" w:rsidP="00223802">
      <w:pPr>
        <w:spacing w:after="0" w:line="240" w:lineRule="auto"/>
        <w:rPr>
          <w:rFonts w:ascii="Calibri" w:eastAsia="Calibri" w:hAnsi="Calibri" w:cs="Calibri"/>
          <w:b/>
          <w:color w:val="000000"/>
          <w:lang w:val="lv-LV"/>
        </w:rPr>
      </w:pPr>
    </w:p>
    <w:p w14:paraId="02492CB4" w14:textId="671ECB5A" w:rsidR="00B56273" w:rsidRPr="00BD1679" w:rsidRDefault="00223802" w:rsidP="00223802">
      <w:pPr>
        <w:spacing w:after="0" w:line="240" w:lineRule="auto"/>
        <w:jc w:val="both"/>
        <w:rPr>
          <w:rFonts w:ascii="Calibri" w:eastAsia="Calibri" w:hAnsi="Calibri" w:cs="Calibri"/>
          <w:b/>
          <w:color w:val="000000"/>
          <w:lang w:val="lv-LV"/>
        </w:rPr>
      </w:pPr>
      <w:r w:rsidRPr="00223802">
        <w:rPr>
          <w:rFonts w:ascii="Calibri" w:eastAsia="Calibri" w:hAnsi="Calibri" w:cs="Calibri"/>
          <w:b/>
          <w:color w:val="000000"/>
          <w:lang w:val="lv-LV"/>
        </w:rPr>
        <w:t>Vai jums ir vēl kāds komentārs/ieteikums?</w:t>
      </w:r>
    </w:p>
    <w:p w14:paraId="4C449FE0" w14:textId="77777777" w:rsidR="00B56273" w:rsidRPr="00BD1679" w:rsidRDefault="00B56273" w:rsidP="00F706BF">
      <w:pPr>
        <w:spacing w:after="0" w:line="240" w:lineRule="auto"/>
        <w:jc w:val="both"/>
        <w:rPr>
          <w:rFonts w:ascii="Calibri" w:eastAsia="Calibri" w:hAnsi="Calibri" w:cs="Calibri"/>
          <w:b/>
          <w:color w:val="000000"/>
          <w:lang w:val="lv-LV"/>
        </w:rPr>
      </w:pPr>
      <w:r w:rsidRPr="00BD1679">
        <w:rPr>
          <w:rFonts w:ascii="Calibri" w:eastAsia="Calibri" w:hAnsi="Calibri" w:cs="Calibri"/>
          <w:b/>
          <w:color w:val="000000"/>
          <w:lang w:val="lv-LV"/>
        </w:rPr>
        <w:t>_____________________________________________________________________________</w:t>
      </w:r>
    </w:p>
    <w:p w14:paraId="7FB62DD7" w14:textId="77777777" w:rsidR="00B56273" w:rsidRPr="00BD1679" w:rsidRDefault="00B56273" w:rsidP="00F706BF">
      <w:pPr>
        <w:spacing w:after="0" w:line="240" w:lineRule="auto"/>
        <w:jc w:val="both"/>
        <w:rPr>
          <w:rFonts w:ascii="Calibri" w:eastAsia="Calibri" w:hAnsi="Calibri" w:cs="Calibri"/>
          <w:b/>
          <w:color w:val="000000"/>
          <w:lang w:val="lv-LV"/>
        </w:rPr>
      </w:pPr>
    </w:p>
    <w:p w14:paraId="0B097D4E" w14:textId="77777777" w:rsidR="00B56273" w:rsidRPr="00BD1679" w:rsidRDefault="00B56273" w:rsidP="00F706BF">
      <w:pPr>
        <w:spacing w:after="0" w:line="240" w:lineRule="auto"/>
        <w:jc w:val="both"/>
        <w:rPr>
          <w:rFonts w:ascii="Calibri" w:eastAsia="Calibri" w:hAnsi="Calibri" w:cs="Calibri"/>
          <w:b/>
          <w:color w:val="000000"/>
          <w:lang w:val="lv-LV"/>
        </w:rPr>
      </w:pPr>
    </w:p>
    <w:p w14:paraId="0618D7E8" w14:textId="77777777" w:rsidR="00B56273" w:rsidRPr="00BD1679" w:rsidRDefault="00B56273" w:rsidP="00F706BF">
      <w:pPr>
        <w:spacing w:after="0" w:line="240" w:lineRule="auto"/>
        <w:jc w:val="both"/>
        <w:rPr>
          <w:rFonts w:ascii="Calibri" w:eastAsia="Calibri" w:hAnsi="Calibri" w:cs="Calibri"/>
          <w:b/>
          <w:color w:val="000000"/>
          <w:lang w:val="lv-LV"/>
        </w:rPr>
      </w:pPr>
    </w:p>
    <w:p w14:paraId="021F8619" w14:textId="5E5A0384" w:rsidR="00B56273" w:rsidRPr="00BD1679" w:rsidRDefault="00223802" w:rsidP="00F706BF">
      <w:pPr>
        <w:spacing w:after="0" w:line="240" w:lineRule="auto"/>
        <w:jc w:val="both"/>
        <w:rPr>
          <w:rFonts w:ascii="Calibri" w:eastAsia="Calibri" w:hAnsi="Calibri" w:cs="Calibri"/>
          <w:b/>
          <w:color w:val="000000"/>
          <w:lang w:val="lv-LV"/>
        </w:rPr>
      </w:pPr>
      <w:r>
        <w:rPr>
          <w:rFonts w:ascii="Calibri" w:eastAsia="Calibri" w:hAnsi="Calibri" w:cs="Calibri"/>
          <w:b/>
          <w:color w:val="000000"/>
          <w:lang w:val="lv-LV"/>
        </w:rPr>
        <w:t>Paldies!</w:t>
      </w:r>
    </w:p>
    <w:p w14:paraId="0E682402" w14:textId="77777777" w:rsidR="00B56273" w:rsidRPr="00BD1679" w:rsidRDefault="00B56273" w:rsidP="00B56273">
      <w:pPr>
        <w:rPr>
          <w:rFonts w:ascii="Century Gothic" w:eastAsia="Century Gothic" w:hAnsi="Century Gothic" w:cs="Century Gothic"/>
          <w:b/>
          <w:color w:val="F2F2F2"/>
          <w:sz w:val="26"/>
          <w:szCs w:val="26"/>
          <w:shd w:val="clear" w:color="auto" w:fill="035368"/>
          <w:lang w:val="lv-LV"/>
        </w:rPr>
      </w:pPr>
      <w:r w:rsidRPr="00BD1679">
        <w:rPr>
          <w:lang w:val="lv-LV"/>
        </w:rPr>
        <mc:AlternateContent>
          <mc:Choice Requires="wps">
            <w:drawing>
              <wp:anchor distT="0" distB="0" distL="114300" distR="114300" simplePos="0" relativeHeight="251675648" behindDoc="0" locked="0" layoutInCell="1" hidden="0" allowOverlap="1" wp14:anchorId="1CAB7805" wp14:editId="79281BEC">
                <wp:simplePos x="0" y="0"/>
                <wp:positionH relativeFrom="column">
                  <wp:posOffset>127000</wp:posOffset>
                </wp:positionH>
                <wp:positionV relativeFrom="paragraph">
                  <wp:posOffset>8318500</wp:posOffset>
                </wp:positionV>
                <wp:extent cx="6214110" cy="798195"/>
                <wp:effectExtent l="0" t="0" r="0" b="0"/>
                <wp:wrapNone/>
                <wp:docPr id="7" name="Rectángulo 7"/>
                <wp:cNvGraphicFramePr/>
                <a:graphic xmlns:a="http://schemas.openxmlformats.org/drawingml/2006/main">
                  <a:graphicData uri="http://schemas.microsoft.com/office/word/2010/wordprocessingShape">
                    <wps:wsp>
                      <wps:cNvSpPr/>
                      <wps:spPr>
                        <a:xfrm>
                          <a:off x="2243708" y="3385665"/>
                          <a:ext cx="6204585" cy="788670"/>
                        </a:xfrm>
                        <a:prstGeom prst="rect">
                          <a:avLst/>
                        </a:prstGeom>
                        <a:noFill/>
                        <a:ln>
                          <a:noFill/>
                        </a:ln>
                      </wps:spPr>
                      <wps:txbx>
                        <w:txbxContent>
                          <w:p w14:paraId="3818065B" w14:textId="77777777" w:rsidR="00B56273" w:rsidRPr="002044ED" w:rsidRDefault="00B56273"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 xml:space="preserve">This project has been funded with support from the European Commission under the Erasmus+ </w:t>
                            </w:r>
                            <w:proofErr w:type="spellStart"/>
                            <w:r w:rsidRPr="002044ED">
                              <w:rPr>
                                <w:rFonts w:ascii="Libre Franklin" w:eastAsia="Libre Franklin" w:hAnsi="Libre Franklin" w:cs="Libre Franklin"/>
                                <w:color w:val="404040"/>
                                <w:sz w:val="16"/>
                                <w:lang w:val="en-US"/>
                              </w:rPr>
                              <w:t>Programme</w:t>
                            </w:r>
                            <w:proofErr w:type="spellEnd"/>
                            <w:r w:rsidRPr="002044ED">
                              <w:rPr>
                                <w:rFonts w:ascii="Libre Franklin" w:eastAsia="Libre Franklin" w:hAnsi="Libre Franklin" w:cs="Libre Franklin"/>
                                <w:color w:val="404040"/>
                                <w:sz w:val="16"/>
                                <w:lang w:val="en-US"/>
                              </w:rPr>
                              <w:t>. This publication [communication] reflects the views only of the author, and the Commission cannot be held responsible for any use which may be made of the information contained therein.</w:t>
                            </w:r>
                          </w:p>
                          <w:p w14:paraId="0CB8A32F" w14:textId="77777777" w:rsidR="00B56273" w:rsidRPr="002044ED" w:rsidRDefault="00B56273"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wps:txbx>
                      <wps:bodyPr spcFirstLastPara="1" wrap="square" lIns="91425" tIns="45700" rIns="91425" bIns="45700" anchor="t" anchorCtr="0">
                        <a:noAutofit/>
                      </wps:bodyPr>
                    </wps:wsp>
                  </a:graphicData>
                </a:graphic>
              </wp:anchor>
            </w:drawing>
          </mc:Choice>
          <mc:Fallback>
            <w:pict>
              <v:rect w14:anchorId="1CAB7805" id="Rectángulo 7" o:spid="_x0000_s1029" style="position:absolute;margin-left:10pt;margin-top:655pt;width:489.3pt;height:6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" filled="f" stroked="f">
                <v:textbox inset="2.53958mm,1.2694mm,2.53958mm,1.2694mm">
                  <w:txbxContent>
                    <w:p w14:paraId="3818065B" w14:textId="77777777" w:rsidR="00B56273" w:rsidRPr="002044ED" w:rsidRDefault="00B56273"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 xml:space="preserve">This project has been funded with support from the European Commission under the Erasmus+ </w:t>
                      </w:r>
                      <w:proofErr w:type="spellStart"/>
                      <w:r w:rsidRPr="002044ED">
                        <w:rPr>
                          <w:rFonts w:ascii="Libre Franklin" w:eastAsia="Libre Franklin" w:hAnsi="Libre Franklin" w:cs="Libre Franklin"/>
                          <w:color w:val="404040"/>
                          <w:sz w:val="16"/>
                          <w:lang w:val="en-US"/>
                        </w:rPr>
                        <w:t>Programme</w:t>
                      </w:r>
                      <w:proofErr w:type="spellEnd"/>
                      <w:r w:rsidRPr="002044ED">
                        <w:rPr>
                          <w:rFonts w:ascii="Libre Franklin" w:eastAsia="Libre Franklin" w:hAnsi="Libre Franklin" w:cs="Libre Franklin"/>
                          <w:color w:val="404040"/>
                          <w:sz w:val="16"/>
                          <w:lang w:val="en-US"/>
                        </w:rPr>
                        <w:t>. This publication [communication] reflects the views only of the author, and the Commission cannot be held responsible for any use which may be made of the information contained therein.</w:t>
                      </w:r>
                    </w:p>
                    <w:p w14:paraId="0CB8A32F" w14:textId="77777777" w:rsidR="00B56273" w:rsidRPr="002044ED" w:rsidRDefault="00B56273"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v:textbox>
              </v:rect>
            </w:pict>
          </mc:Fallback>
        </mc:AlternateContent>
      </w:r>
    </w:p>
    <w:p w14:paraId="4C3A19AD" w14:textId="3E45C6F4" w:rsidR="00223802" w:rsidRDefault="00223802">
      <w:pPr>
        <w:rPr>
          <w:rFonts w:ascii="Century Gothic" w:eastAsia="Century Gothic" w:hAnsi="Century Gothic" w:cs="Century Gothic"/>
          <w:b/>
          <w:sz w:val="26"/>
          <w:szCs w:val="26"/>
          <w:shd w:val="clear" w:color="auto" w:fill="035368"/>
          <w:lang w:val="lv-LV"/>
        </w:rPr>
      </w:pPr>
      <w:r>
        <w:rPr>
          <w:rFonts w:ascii="Century Gothic" w:eastAsia="Century Gothic" w:hAnsi="Century Gothic" w:cs="Century Gothic"/>
          <w:b/>
          <w:sz w:val="26"/>
          <w:szCs w:val="26"/>
          <w:shd w:val="clear" w:color="auto" w:fill="035368"/>
          <w:lang w:val="lv-LV"/>
        </w:rPr>
        <w:br w:type="page"/>
      </w:r>
    </w:p>
    <w:p w14:paraId="1D5A2C40" w14:textId="5E628963" w:rsidR="00B33AA0" w:rsidRPr="00BD1679" w:rsidRDefault="003B13FC" w:rsidP="00AD1382">
      <w:pPr>
        <w:pStyle w:val="Heading1"/>
        <w:rPr>
          <w:rFonts w:ascii="Calibri" w:eastAsia="Calibri" w:hAnsi="Calibri" w:cs="Calibri"/>
          <w:b/>
          <w:bCs w:val="0"/>
          <w:color w:val="47653F" w:themeColor="accent3"/>
          <w:lang w:val="lv-LV"/>
        </w:rPr>
      </w:pPr>
      <w:bookmarkStart w:id="17" w:name="_Toc163042394"/>
      <w:r w:rsidRPr="00BD1679">
        <w:rPr>
          <w:rFonts w:ascii="Calibri" w:eastAsia="Calibri" w:hAnsi="Calibri" w:cs="Calibri"/>
          <w:b/>
          <w:bCs w:val="0"/>
          <w:color w:val="47653F" w:themeColor="accent3"/>
          <w:lang w:val="lv-LV"/>
        </w:rPr>
        <w:lastRenderedPageBreak/>
        <w:t>Izmantotie avoti</w:t>
      </w:r>
      <w:bookmarkEnd w:id="17"/>
    </w:p>
    <w:p w14:paraId="27604920" w14:textId="77777777" w:rsidR="00B33AA0" w:rsidRPr="00BD1679" w:rsidRDefault="00B33AA0">
      <w:pPr>
        <w:spacing w:after="0" w:line="240" w:lineRule="auto"/>
        <w:rPr>
          <w:rFonts w:ascii="Calibri" w:eastAsia="Calibri" w:hAnsi="Calibri" w:cs="Calibri"/>
          <w:b/>
          <w:color w:val="23321F"/>
          <w:sz w:val="24"/>
          <w:szCs w:val="24"/>
          <w:lang w:val="lv-LV"/>
        </w:rPr>
      </w:pPr>
    </w:p>
    <w:p w14:paraId="0436A36B" w14:textId="65235E51" w:rsidR="00B33AA0" w:rsidRPr="00726E2B" w:rsidRDefault="00000000" w:rsidP="00726E2B">
      <w:pPr>
        <w:spacing w:after="120" w:line="240" w:lineRule="auto"/>
        <w:rPr>
          <w:rFonts w:ascii="Calibri" w:eastAsia="Calibri" w:hAnsi="Calibri" w:cs="Calibri"/>
          <w:color w:val="0563C1"/>
          <w:u w:val="single"/>
          <w:lang w:val="lv-LV"/>
        </w:rPr>
      </w:pPr>
      <w:hyperlink r:id="rId59">
        <w:r w:rsidR="00063879" w:rsidRPr="00726E2B">
          <w:rPr>
            <w:rFonts w:ascii="Calibri" w:eastAsia="Calibri" w:hAnsi="Calibri" w:cs="Calibri"/>
            <w:lang w:val="lv-LV"/>
          </w:rPr>
          <w:t>2023 Global Sustainable Development Report</w:t>
        </w:r>
      </w:hyperlink>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This</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is</w:t>
      </w:r>
      <w:proofErr w:type="spellEnd"/>
      <w:r w:rsidR="00063879" w:rsidRPr="00726E2B">
        <w:rPr>
          <w:rFonts w:ascii="Calibri" w:eastAsia="Calibri" w:hAnsi="Calibri" w:cs="Calibri"/>
          <w:lang w:val="lv-LV"/>
        </w:rPr>
        <w:t xml:space="preserve"> a </w:t>
      </w:r>
      <w:proofErr w:type="spellStart"/>
      <w:r w:rsidR="00063879" w:rsidRPr="00726E2B">
        <w:rPr>
          <w:rFonts w:ascii="Calibri" w:eastAsia="Calibri" w:hAnsi="Calibri" w:cs="Calibri"/>
          <w:lang w:val="lv-LV"/>
        </w:rPr>
        <w:t>current</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draft</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an</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advance</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unedited</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version</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The</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final</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glossy</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version</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of</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the</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report</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will</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be</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available</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in</w:t>
      </w:r>
      <w:proofErr w:type="spellEnd"/>
      <w:r w:rsidR="00063879" w:rsidRPr="00726E2B">
        <w:rPr>
          <w:rFonts w:ascii="Calibri" w:eastAsia="Calibri" w:hAnsi="Calibri" w:cs="Calibri"/>
          <w:lang w:val="lv-LV"/>
        </w:rPr>
        <w:t xml:space="preserve"> </w:t>
      </w:r>
      <w:proofErr w:type="spellStart"/>
      <w:r w:rsidR="00063879" w:rsidRPr="00726E2B">
        <w:rPr>
          <w:rFonts w:ascii="Calibri" w:eastAsia="Calibri" w:hAnsi="Calibri" w:cs="Calibri"/>
          <w:lang w:val="lv-LV"/>
        </w:rPr>
        <w:t>September</w:t>
      </w:r>
      <w:proofErr w:type="spellEnd"/>
      <w:r w:rsidR="00063879" w:rsidRPr="00726E2B">
        <w:rPr>
          <w:rFonts w:ascii="Calibri" w:eastAsia="Calibri" w:hAnsi="Calibri" w:cs="Calibri"/>
          <w:lang w:val="lv-LV"/>
        </w:rPr>
        <w:t xml:space="preserve"> 2023. </w:t>
      </w:r>
      <w:proofErr w:type="spellStart"/>
      <w:r w:rsidR="00063879" w:rsidRPr="00726E2B">
        <w:rPr>
          <w:rFonts w:ascii="Calibri" w:eastAsia="Calibri" w:hAnsi="Calibri" w:cs="Calibri"/>
          <w:color w:val="000000"/>
          <w:lang w:val="lv-LV"/>
        </w:rPr>
        <w:t>Accessed</w:t>
      </w:r>
      <w:proofErr w:type="spellEnd"/>
      <w:r w:rsidR="00063879" w:rsidRPr="00726E2B">
        <w:rPr>
          <w:rFonts w:ascii="Calibri" w:eastAsia="Calibri" w:hAnsi="Calibri" w:cs="Calibri"/>
          <w:color w:val="000000"/>
          <w:lang w:val="lv-LV"/>
        </w:rPr>
        <w:t xml:space="preserve"> </w:t>
      </w:r>
      <w:proofErr w:type="spellStart"/>
      <w:r w:rsidR="00063879" w:rsidRPr="00726E2B">
        <w:rPr>
          <w:rFonts w:ascii="Calibri" w:eastAsia="Calibri" w:hAnsi="Calibri" w:cs="Calibri"/>
          <w:color w:val="000000"/>
          <w:lang w:val="lv-LV"/>
        </w:rPr>
        <w:t>on</w:t>
      </w:r>
      <w:proofErr w:type="spellEnd"/>
      <w:r w:rsidR="00063879" w:rsidRPr="00726E2B">
        <w:rPr>
          <w:rFonts w:ascii="Calibri" w:eastAsia="Calibri" w:hAnsi="Calibri" w:cs="Calibri"/>
          <w:color w:val="000000"/>
          <w:lang w:val="lv-LV"/>
        </w:rPr>
        <w:t xml:space="preserve"> 19/06/2023. </w:t>
      </w:r>
      <w:proofErr w:type="spellStart"/>
      <w:r w:rsidR="00063879" w:rsidRPr="00726E2B">
        <w:rPr>
          <w:rFonts w:ascii="Calibri" w:eastAsia="Calibri" w:hAnsi="Calibri" w:cs="Calibri"/>
          <w:color w:val="000000"/>
          <w:lang w:val="lv-LV"/>
        </w:rPr>
        <w:t>Available</w:t>
      </w:r>
      <w:proofErr w:type="spellEnd"/>
      <w:r w:rsidR="00063879" w:rsidRPr="00726E2B">
        <w:rPr>
          <w:rFonts w:ascii="Calibri" w:eastAsia="Calibri" w:hAnsi="Calibri" w:cs="Calibri"/>
          <w:color w:val="000000"/>
          <w:lang w:val="lv-LV"/>
        </w:rPr>
        <w:t xml:space="preserve"> </w:t>
      </w:r>
      <w:proofErr w:type="spellStart"/>
      <w:r w:rsidR="00063879" w:rsidRPr="00726E2B">
        <w:rPr>
          <w:rFonts w:ascii="Calibri" w:eastAsia="Calibri" w:hAnsi="Calibri" w:cs="Calibri"/>
          <w:color w:val="000000"/>
          <w:lang w:val="lv-LV"/>
        </w:rPr>
        <w:t>at</w:t>
      </w:r>
      <w:proofErr w:type="spellEnd"/>
      <w:r w:rsidR="00063879" w:rsidRPr="00726E2B">
        <w:rPr>
          <w:rFonts w:ascii="Calibri" w:eastAsia="Calibri" w:hAnsi="Calibri" w:cs="Calibri"/>
          <w:color w:val="000000"/>
          <w:lang w:val="lv-LV"/>
        </w:rPr>
        <w:t xml:space="preserve">  </w:t>
      </w:r>
      <w:hyperlink r:id="rId60">
        <w:r w:rsidR="00063879" w:rsidRPr="00726E2B">
          <w:rPr>
            <w:rFonts w:ascii="Calibri" w:eastAsia="Calibri" w:hAnsi="Calibri" w:cs="Calibri"/>
            <w:color w:val="0563C1"/>
            <w:u w:val="single"/>
            <w:lang w:val="lv-LV"/>
          </w:rPr>
          <w:t>https://sdgs.un.org/sites/default/files/2023-06/Advance%20unedited%20GSDR%2014June2023.pdf</w:t>
        </w:r>
      </w:hyperlink>
    </w:p>
    <w:p w14:paraId="3F27F3B9" w14:textId="77777777" w:rsidR="00B33AA0" w:rsidRPr="00726E2B" w:rsidRDefault="00063879" w:rsidP="00726E2B">
      <w:pPr>
        <w:spacing w:after="120" w:line="240" w:lineRule="auto"/>
        <w:rPr>
          <w:rFonts w:ascii="Calibri" w:eastAsia="Calibri" w:hAnsi="Calibri" w:cs="Calibri"/>
          <w:color w:val="000000"/>
          <w:lang w:val="lv-LV"/>
        </w:rPr>
      </w:pPr>
      <w:proofErr w:type="spellStart"/>
      <w:r w:rsidRPr="00726E2B">
        <w:rPr>
          <w:rFonts w:ascii="Calibri" w:eastAsia="Calibri" w:hAnsi="Calibri" w:cs="Calibri"/>
          <w:color w:val="000000"/>
          <w:lang w:val="lv-LV"/>
        </w:rPr>
        <w:t>Aguilera</w:t>
      </w:r>
      <w:proofErr w:type="spellEnd"/>
      <w:r w:rsidRPr="00726E2B">
        <w:rPr>
          <w:rFonts w:ascii="Calibri" w:eastAsia="Calibri" w:hAnsi="Calibri" w:cs="Calibri"/>
          <w:color w:val="000000"/>
          <w:lang w:val="lv-LV"/>
        </w:rPr>
        <w:t xml:space="preserve">, E., &amp; </w:t>
      </w:r>
      <w:proofErr w:type="spellStart"/>
      <w:r w:rsidRPr="00726E2B">
        <w:rPr>
          <w:rFonts w:ascii="Calibri" w:eastAsia="Calibri" w:hAnsi="Calibri" w:cs="Calibri"/>
          <w:color w:val="000000"/>
          <w:lang w:val="lv-LV"/>
        </w:rPr>
        <w:t>de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Roock</w:t>
      </w:r>
      <w:proofErr w:type="spellEnd"/>
      <w:r w:rsidRPr="00726E2B">
        <w:rPr>
          <w:rFonts w:ascii="Calibri" w:eastAsia="Calibri" w:hAnsi="Calibri" w:cs="Calibri"/>
          <w:color w:val="000000"/>
          <w:lang w:val="lv-LV"/>
        </w:rPr>
        <w:t xml:space="preserve">, R. (2022, </w:t>
      </w:r>
      <w:proofErr w:type="spellStart"/>
      <w:r w:rsidRPr="00726E2B">
        <w:rPr>
          <w:rFonts w:ascii="Calibri" w:eastAsia="Calibri" w:hAnsi="Calibri" w:cs="Calibri"/>
          <w:color w:val="000000"/>
          <w:lang w:val="lv-LV"/>
        </w:rPr>
        <w:t>June</w:t>
      </w:r>
      <w:proofErr w:type="spellEnd"/>
      <w:r w:rsidRPr="00726E2B">
        <w:rPr>
          <w:rFonts w:ascii="Calibri" w:eastAsia="Calibri" w:hAnsi="Calibri" w:cs="Calibri"/>
          <w:color w:val="000000"/>
          <w:lang w:val="lv-LV"/>
        </w:rPr>
        <w:t xml:space="preserve"> 20). </w:t>
      </w:r>
      <w:proofErr w:type="spellStart"/>
      <w:r w:rsidRPr="00726E2B">
        <w:rPr>
          <w:rFonts w:ascii="Calibri" w:eastAsia="Calibri" w:hAnsi="Calibri" w:cs="Calibri"/>
          <w:color w:val="000000"/>
          <w:lang w:val="lv-LV"/>
        </w:rPr>
        <w:t>Digital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Game-Based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Learning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Foundations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Applications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Critical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Issues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Oxford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Research</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Encyclopaedia</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Education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Accessed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22/06/2023. </w:t>
      </w:r>
      <w:proofErr w:type="spellStart"/>
      <w:r w:rsidRPr="00726E2B">
        <w:rPr>
          <w:rFonts w:ascii="Calibri" w:eastAsia="Calibri" w:hAnsi="Calibri" w:cs="Calibri"/>
          <w:color w:val="000000"/>
          <w:lang w:val="lv-LV"/>
        </w:rPr>
        <w:t>Available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at</w:t>
      </w:r>
      <w:proofErr w:type="spellEnd"/>
      <w:r w:rsidRPr="00726E2B">
        <w:rPr>
          <w:rFonts w:ascii="Calibri" w:eastAsia="Calibri" w:hAnsi="Calibri" w:cs="Calibri"/>
          <w:color w:val="000000"/>
          <w:lang w:val="lv-LV"/>
        </w:rPr>
        <w:t xml:space="preserve"> </w:t>
      </w:r>
      <w:hyperlink r:id="rId61">
        <w:r w:rsidRPr="00726E2B">
          <w:rPr>
            <w:rFonts w:ascii="Calibri" w:eastAsia="Calibri" w:hAnsi="Calibri" w:cs="Calibri"/>
            <w:color w:val="0563C1"/>
            <w:u w:val="single"/>
            <w:lang w:val="lv-LV"/>
          </w:rPr>
          <w:t>https://oxfordre.com/education/display/10.1093/acrefore/9780190264093.001.0001/acrefore-9780190264093-e-1438;jsessionid=173132F906D145327EF178DF5368025A?rskey=X01Gt6&amp;result=9</w:t>
        </w:r>
      </w:hyperlink>
    </w:p>
    <w:p w14:paraId="5EA26434" w14:textId="77777777" w:rsidR="00B33AA0" w:rsidRPr="00726E2B" w:rsidRDefault="00063879" w:rsidP="00726E2B">
      <w:pPr>
        <w:spacing w:after="120" w:line="240" w:lineRule="auto"/>
        <w:rPr>
          <w:rFonts w:ascii="Calibri" w:eastAsia="Calibri" w:hAnsi="Calibri" w:cs="Calibri"/>
          <w:highlight w:val="white"/>
          <w:lang w:val="lv-LV"/>
        </w:rPr>
      </w:pPr>
      <w:r w:rsidRPr="00726E2B">
        <w:rPr>
          <w:rFonts w:ascii="Calibri" w:eastAsia="Calibri" w:hAnsi="Calibri" w:cs="Calibri"/>
          <w:color w:val="000000"/>
          <w:highlight w:val="white"/>
          <w:lang w:val="lv-LV"/>
        </w:rPr>
        <w:t>BEUC (</w:t>
      </w:r>
      <w:proofErr w:type="spellStart"/>
      <w:r w:rsidRPr="00726E2B">
        <w:rPr>
          <w:rFonts w:ascii="Calibri" w:eastAsia="Calibri" w:hAnsi="Calibri" w:cs="Calibri"/>
          <w:color w:val="000000"/>
          <w:highlight w:val="white"/>
          <w:lang w:val="lv-LV"/>
        </w:rPr>
        <w:t>Bureau</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Européen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des</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Unions</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de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Consommateurs</w:t>
      </w:r>
      <w:proofErr w:type="spellEnd"/>
      <w:r w:rsidRPr="00726E2B">
        <w:rPr>
          <w:rFonts w:ascii="Calibri" w:eastAsia="Calibri" w:hAnsi="Calibri" w:cs="Calibri"/>
          <w:color w:val="000000"/>
          <w:highlight w:val="white"/>
          <w:lang w:val="lv-LV"/>
        </w:rPr>
        <w:t>) -</w:t>
      </w:r>
      <w:r w:rsidRPr="00726E2B">
        <w:rPr>
          <w:rFonts w:ascii="Calibri" w:eastAsia="Calibri" w:hAnsi="Calibri" w:cs="Calibri"/>
          <w:color w:val="000000"/>
          <w:sz w:val="24"/>
          <w:szCs w:val="24"/>
          <w:highlight w:val="white"/>
          <w:lang w:val="lv-LV"/>
        </w:rPr>
        <w:t xml:space="preserve"> </w:t>
      </w:r>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highlight w:val="white"/>
          <w:lang w:val="lv-LV"/>
        </w:rPr>
        <w:t>The</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European</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Consumer</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Organization</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Publications</w:t>
      </w:r>
      <w:proofErr w:type="spellEnd"/>
      <w:r w:rsidRPr="00726E2B">
        <w:rPr>
          <w:rFonts w:ascii="Calibri" w:eastAsia="Calibri" w:hAnsi="Calibri" w:cs="Calibri"/>
          <w:highlight w:val="white"/>
          <w:lang w:val="lv-LV"/>
        </w:rPr>
        <w:t>/</w:t>
      </w:r>
      <w:proofErr w:type="spellStart"/>
      <w:r w:rsidRPr="00726E2B">
        <w:rPr>
          <w:rFonts w:ascii="Calibri" w:eastAsia="Calibri" w:hAnsi="Calibri" w:cs="Calibri"/>
          <w:highlight w:val="white"/>
          <w:lang w:val="lv-LV"/>
        </w:rPr>
        <w:t>Brochures</w:t>
      </w:r>
      <w:proofErr w:type="spellEnd"/>
      <w:r w:rsidRPr="00726E2B">
        <w:rPr>
          <w:rFonts w:ascii="Calibri" w:eastAsia="Calibri" w:hAnsi="Calibri" w:cs="Calibri"/>
          <w:highlight w:val="white"/>
          <w:lang w:val="lv-LV"/>
        </w:rPr>
        <w:t>/</w:t>
      </w:r>
      <w:proofErr w:type="spellStart"/>
      <w:r w:rsidRPr="00726E2B">
        <w:rPr>
          <w:rFonts w:ascii="Calibri" w:eastAsia="Calibri" w:hAnsi="Calibri" w:cs="Calibri"/>
          <w:highlight w:val="white"/>
          <w:lang w:val="lv-LV"/>
        </w:rPr>
        <w:t>Reports</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Subjects</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such</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as</w:t>
      </w:r>
      <w:proofErr w:type="spellEnd"/>
      <w:r w:rsidRPr="00726E2B">
        <w:rPr>
          <w:rFonts w:ascii="Calibri" w:eastAsia="Calibri" w:hAnsi="Calibri" w:cs="Calibri"/>
          <w:highlight w:val="white"/>
          <w:lang w:val="lv-LV"/>
        </w:rPr>
        <w:t xml:space="preserve"> </w:t>
      </w:r>
      <w:proofErr w:type="spellStart"/>
      <w:r w:rsidRPr="00726E2B">
        <w:rPr>
          <w:rFonts w:ascii="Calibri" w:eastAsia="Calibri" w:hAnsi="Calibri" w:cs="Calibri"/>
          <w:highlight w:val="white"/>
          <w:lang w:val="lv-LV"/>
        </w:rPr>
        <w:t>Sustainability</w:t>
      </w:r>
      <w:proofErr w:type="spellEnd"/>
      <w:r w:rsidRPr="00726E2B">
        <w:rPr>
          <w:rFonts w:ascii="Calibri" w:eastAsia="Calibri" w:hAnsi="Calibri" w:cs="Calibri"/>
          <w:highlight w:val="white"/>
          <w:lang w:val="lv-LV"/>
        </w:rPr>
        <w:t>/</w:t>
      </w:r>
      <w:proofErr w:type="spellStart"/>
      <w:r w:rsidRPr="00726E2B">
        <w:rPr>
          <w:rFonts w:ascii="Calibri" w:eastAsia="Calibri" w:hAnsi="Calibri" w:cs="Calibri"/>
          <w:highlight w:val="white"/>
          <w:lang w:val="lv-LV"/>
        </w:rPr>
        <w:t>Energy</w:t>
      </w:r>
      <w:proofErr w:type="spellEnd"/>
      <w:r w:rsidRPr="00726E2B">
        <w:rPr>
          <w:rFonts w:ascii="Calibri" w:eastAsia="Calibri" w:hAnsi="Calibri" w:cs="Calibri"/>
          <w:highlight w:val="white"/>
          <w:lang w:val="lv-LV"/>
        </w:rPr>
        <w:t>/</w:t>
      </w:r>
      <w:proofErr w:type="spellStart"/>
      <w:r w:rsidRPr="00726E2B">
        <w:rPr>
          <w:rFonts w:ascii="Calibri" w:eastAsia="Calibri" w:hAnsi="Calibri" w:cs="Calibri"/>
          <w:highlight w:val="white"/>
          <w:lang w:val="lv-LV"/>
        </w:rPr>
        <w:t>Food</w:t>
      </w:r>
      <w:proofErr w:type="spellEnd"/>
      <w:r w:rsidRPr="00726E2B">
        <w:rPr>
          <w:rFonts w:ascii="Calibri" w:eastAsia="Calibri" w:hAnsi="Calibri" w:cs="Calibri"/>
          <w:highlight w:val="white"/>
          <w:lang w:val="lv-LV"/>
        </w:rPr>
        <w:t xml:space="preserve">). </w:t>
      </w:r>
      <w:hyperlink r:id="rId62">
        <w:r w:rsidRPr="00726E2B">
          <w:rPr>
            <w:rFonts w:ascii="Calibri" w:eastAsia="Calibri" w:hAnsi="Calibri" w:cs="Calibri"/>
            <w:color w:val="0563C1"/>
            <w:highlight w:val="white"/>
            <w:u w:val="single"/>
            <w:lang w:val="lv-LV"/>
          </w:rPr>
          <w:t>https://www.beuc.eu/reports</w:t>
        </w:r>
      </w:hyperlink>
    </w:p>
    <w:p w14:paraId="16EB1581"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Cloud</w:t>
      </w:r>
      <w:proofErr w:type="spellEnd"/>
      <w:r w:rsidRPr="00726E2B">
        <w:rPr>
          <w:rFonts w:ascii="Calibri" w:eastAsia="Calibri" w:hAnsi="Calibri" w:cs="Calibri"/>
          <w:lang w:val="lv-LV"/>
        </w:rPr>
        <w:t xml:space="preserve">, J. P. (Ed.). (2017).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A </w:t>
      </w:r>
      <w:proofErr w:type="spellStart"/>
      <w:r w:rsidRPr="00726E2B">
        <w:rPr>
          <w:rFonts w:ascii="Calibri" w:eastAsia="Calibri" w:hAnsi="Calibri" w:cs="Calibri"/>
          <w:lang w:val="lv-LV"/>
        </w:rPr>
        <w:t>Sustainable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Future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Benchmarks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Individual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Social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Learning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Journal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Sustainability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1-66.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23/06/2023. </w:t>
      </w: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63">
        <w:r w:rsidRPr="00726E2B">
          <w:rPr>
            <w:rFonts w:ascii="Calibri" w:eastAsia="Calibri" w:hAnsi="Calibri" w:cs="Calibri"/>
            <w:color w:val="0563C1"/>
            <w:u w:val="single"/>
            <w:lang w:val="lv-LV"/>
          </w:rPr>
          <w:t>https://static1.squarespace.com/static/5825f79f59cc6805946db437/t/5c9a6b42e79c70caf2ec1fd1/1553623878641/EfS+Benchmarks_ver1x2.pdf</w:t>
        </w:r>
      </w:hyperlink>
      <w:r w:rsidRPr="00726E2B">
        <w:rPr>
          <w:rFonts w:ascii="Calibri" w:eastAsia="Calibri" w:hAnsi="Calibri" w:cs="Calibri"/>
          <w:lang w:val="lv-LV"/>
        </w:rPr>
        <w:t xml:space="preserve">. </w:t>
      </w:r>
    </w:p>
    <w:p w14:paraId="7217BCB6"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Bianchi</w:t>
      </w:r>
      <w:proofErr w:type="spellEnd"/>
      <w:r w:rsidRPr="00726E2B">
        <w:rPr>
          <w:rFonts w:ascii="Calibri" w:eastAsia="Calibri" w:hAnsi="Calibri" w:cs="Calibri"/>
          <w:lang w:val="lv-LV"/>
        </w:rPr>
        <w:t xml:space="preserve">, G., </w:t>
      </w:r>
      <w:proofErr w:type="spellStart"/>
      <w:r w:rsidRPr="00726E2B">
        <w:rPr>
          <w:rFonts w:ascii="Calibri" w:eastAsia="Calibri" w:hAnsi="Calibri" w:cs="Calibri"/>
          <w:lang w:val="lv-LV"/>
        </w:rPr>
        <w:t>Pisiotis</w:t>
      </w:r>
      <w:proofErr w:type="spellEnd"/>
      <w:r w:rsidRPr="00726E2B">
        <w:rPr>
          <w:rFonts w:ascii="Calibri" w:eastAsia="Calibri" w:hAnsi="Calibri" w:cs="Calibri"/>
          <w:lang w:val="lv-LV"/>
        </w:rPr>
        <w:t xml:space="preserve">, U.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Cabrera</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Giraldez</w:t>
      </w:r>
      <w:proofErr w:type="spellEnd"/>
      <w:r w:rsidRPr="00726E2B">
        <w:rPr>
          <w:rFonts w:ascii="Calibri" w:eastAsia="Calibri" w:hAnsi="Calibri" w:cs="Calibri"/>
          <w:lang w:val="lv-LV"/>
        </w:rPr>
        <w:t xml:space="preserve">, M., </w:t>
      </w:r>
      <w:proofErr w:type="spellStart"/>
      <w:r w:rsidRPr="00726E2B">
        <w:rPr>
          <w:rFonts w:ascii="Calibri" w:eastAsia="Calibri" w:hAnsi="Calibri" w:cs="Calibri"/>
          <w:lang w:val="lv-LV"/>
        </w:rPr>
        <w:t>GreenComp</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sustainability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competence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framework</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Punie</w:t>
      </w:r>
      <w:proofErr w:type="spellEnd"/>
      <w:r w:rsidRPr="00726E2B">
        <w:rPr>
          <w:rFonts w:ascii="Calibri" w:eastAsia="Calibri" w:hAnsi="Calibri" w:cs="Calibri"/>
          <w:lang w:val="lv-LV"/>
        </w:rPr>
        <w:t xml:space="preserve">, Y.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Bacigalupo</w:t>
      </w:r>
      <w:proofErr w:type="spellEnd"/>
      <w:r w:rsidRPr="00726E2B">
        <w:rPr>
          <w:rFonts w:ascii="Calibri" w:eastAsia="Calibri" w:hAnsi="Calibri" w:cs="Calibri"/>
          <w:lang w:val="lv-LV"/>
        </w:rPr>
        <w:t xml:space="preserve">, M. </w:t>
      </w:r>
      <w:proofErr w:type="spellStart"/>
      <w:r w:rsidRPr="00726E2B">
        <w:rPr>
          <w:rFonts w:ascii="Calibri" w:eastAsia="Calibri" w:hAnsi="Calibri" w:cs="Calibri"/>
          <w:lang w:val="lv-LV"/>
        </w:rPr>
        <w:t>editor</w:t>
      </w:r>
      <w:proofErr w:type="spellEnd"/>
      <w:r w:rsidRPr="00726E2B">
        <w:rPr>
          <w:rFonts w:ascii="Calibri" w:eastAsia="Calibri" w:hAnsi="Calibri" w:cs="Calibri"/>
          <w:lang w:val="lv-LV"/>
        </w:rPr>
        <w:t xml:space="preserve">(s), EUR 30955 EN, </w:t>
      </w:r>
      <w:proofErr w:type="spellStart"/>
      <w:r w:rsidRPr="00726E2B">
        <w:rPr>
          <w:rFonts w:ascii="Calibri" w:eastAsia="Calibri" w:hAnsi="Calibri" w:cs="Calibri"/>
          <w:lang w:val="lv-LV"/>
        </w:rPr>
        <w:t>Publications</w:t>
      </w:r>
      <w:proofErr w:type="spellEnd"/>
      <w:r w:rsidRPr="00726E2B">
        <w:rPr>
          <w:rFonts w:ascii="Calibri" w:eastAsia="Calibri" w:hAnsi="Calibri" w:cs="Calibri"/>
          <w:lang w:val="lv-LV"/>
        </w:rPr>
        <w:t xml:space="preserve"> Office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Union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Luxembourg</w:t>
      </w:r>
      <w:proofErr w:type="spellEnd"/>
      <w:r w:rsidRPr="00726E2B">
        <w:rPr>
          <w:rFonts w:ascii="Calibri" w:eastAsia="Calibri" w:hAnsi="Calibri" w:cs="Calibri"/>
          <w:lang w:val="lv-LV"/>
        </w:rPr>
        <w:t xml:space="preserve">, 2022, ISBN 978-92-76-53201-9, doi:10.2760/821058, JRC128040.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19/06/2023.</w:t>
      </w:r>
    </w:p>
    <w:p w14:paraId="13AF7D1E" w14:textId="77777777" w:rsidR="00B33AA0" w:rsidRPr="00726E2B" w:rsidRDefault="00063879" w:rsidP="00726E2B">
      <w:pPr>
        <w:spacing w:after="120" w:line="240" w:lineRule="auto"/>
        <w:rPr>
          <w:rFonts w:ascii="Calibri" w:eastAsia="Calibri" w:hAnsi="Calibri" w:cs="Calibri"/>
          <w:color w:val="0070C0"/>
          <w:lang w:val="lv-LV"/>
        </w:rPr>
      </w:pP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64">
        <w:r w:rsidRPr="00726E2B">
          <w:rPr>
            <w:rFonts w:ascii="Calibri" w:eastAsia="Calibri" w:hAnsi="Calibri" w:cs="Calibri"/>
            <w:color w:val="0070C0"/>
            <w:u w:val="single"/>
            <w:lang w:val="lv-LV"/>
          </w:rPr>
          <w:t>https://publications.jrc.ec.europa.eu/repository/bitstream/JRC128040/JRC128040_001.pdf</w:t>
        </w:r>
      </w:hyperlink>
    </w:p>
    <w:p w14:paraId="470BEA33"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Council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Charter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Democratic</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Citizenship</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Human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Rights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Adopted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in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framework</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Recommendation</w:t>
      </w:r>
      <w:proofErr w:type="spellEnd"/>
      <w:r w:rsidRPr="00726E2B">
        <w:rPr>
          <w:rFonts w:ascii="Calibri" w:eastAsia="Calibri" w:hAnsi="Calibri" w:cs="Calibri"/>
          <w:lang w:val="lv-LV"/>
        </w:rPr>
        <w:t xml:space="preserve"> CM/Rec(2010)7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Committee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Ministers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20/06/2023. </w:t>
      </w: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65">
        <w:r w:rsidRPr="00726E2B">
          <w:rPr>
            <w:rFonts w:ascii="Calibri" w:eastAsia="Calibri" w:hAnsi="Calibri" w:cs="Calibri"/>
            <w:color w:val="0563C1"/>
            <w:u w:val="single"/>
            <w:lang w:val="lv-LV"/>
          </w:rPr>
          <w:t>https://rm.coe.int/16803034e5</w:t>
        </w:r>
      </w:hyperlink>
    </w:p>
    <w:p w14:paraId="2F247DD2" w14:textId="77777777" w:rsidR="00B33AA0" w:rsidRPr="00726E2B" w:rsidRDefault="00000000" w:rsidP="00726E2B">
      <w:pPr>
        <w:spacing w:after="120" w:line="240" w:lineRule="auto"/>
        <w:rPr>
          <w:rFonts w:ascii="Calibri" w:eastAsia="Calibri" w:hAnsi="Calibri" w:cs="Calibri"/>
          <w:lang w:val="lv-LV"/>
        </w:rPr>
      </w:pPr>
      <w:hyperlink r:id="rId66">
        <w:r w:rsidR="00063879" w:rsidRPr="00726E2B">
          <w:rPr>
            <w:rFonts w:ascii="Calibri" w:eastAsia="Calibri" w:hAnsi="Calibri" w:cs="Calibri"/>
            <w:highlight w:val="white"/>
            <w:lang w:val="lv-LV"/>
          </w:rPr>
          <w:t>Education for Climate Coalition</w:t>
        </w:r>
      </w:hyperlink>
      <w:r w:rsidR="00063879" w:rsidRPr="00726E2B">
        <w:rPr>
          <w:rFonts w:ascii="Calibri" w:eastAsia="Calibri" w:hAnsi="Calibri" w:cs="Calibri"/>
          <w:lang w:val="lv-LV"/>
        </w:rPr>
        <w:t xml:space="preserve">, EU. </w:t>
      </w:r>
      <w:hyperlink r:id="rId67">
        <w:r w:rsidR="00063879" w:rsidRPr="00726E2B">
          <w:rPr>
            <w:rFonts w:ascii="Calibri" w:eastAsia="Calibri" w:hAnsi="Calibri" w:cs="Calibri"/>
            <w:color w:val="0563C1"/>
            <w:u w:val="single"/>
            <w:lang w:val="lv-LV"/>
          </w:rPr>
          <w:t>https://education-for-climate.ec.europa.eu/community/</w:t>
        </w:r>
      </w:hyperlink>
    </w:p>
    <w:p w14:paraId="430AAC65" w14:textId="77777777" w:rsidR="00B33AA0" w:rsidRPr="00726E2B" w:rsidRDefault="00063879" w:rsidP="00726E2B">
      <w:pPr>
        <w:spacing w:after="120" w:line="240" w:lineRule="auto"/>
        <w:rPr>
          <w:rFonts w:ascii="Calibri" w:eastAsia="Calibri" w:hAnsi="Calibri" w:cs="Calibri"/>
          <w:color w:val="000000"/>
          <w:highlight w:val="white"/>
          <w:lang w:val="lv-LV"/>
        </w:rPr>
      </w:pPr>
      <w:proofErr w:type="spellStart"/>
      <w:r w:rsidRPr="00726E2B">
        <w:rPr>
          <w:rFonts w:ascii="Calibri" w:eastAsia="Calibri" w:hAnsi="Calibri" w:cs="Calibri"/>
          <w:color w:val="000000"/>
          <w:highlight w:val="white"/>
          <w:lang w:val="lv-LV"/>
        </w:rPr>
        <w:t>Council</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of</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the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European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Union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Recommendation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of</w:t>
      </w:r>
      <w:proofErr w:type="spellEnd"/>
      <w:r w:rsidRPr="00726E2B">
        <w:rPr>
          <w:rFonts w:ascii="Calibri" w:eastAsia="Calibri" w:hAnsi="Calibri" w:cs="Calibri"/>
          <w:color w:val="000000"/>
          <w:highlight w:val="white"/>
          <w:lang w:val="lv-LV"/>
        </w:rPr>
        <w:t xml:space="preserve"> 16 </w:t>
      </w:r>
      <w:proofErr w:type="spellStart"/>
      <w:r w:rsidRPr="00726E2B">
        <w:rPr>
          <w:rFonts w:ascii="Calibri" w:eastAsia="Calibri" w:hAnsi="Calibri" w:cs="Calibri"/>
          <w:color w:val="000000"/>
          <w:highlight w:val="white"/>
          <w:lang w:val="lv-LV"/>
        </w:rPr>
        <w:t>June</w:t>
      </w:r>
      <w:proofErr w:type="spellEnd"/>
      <w:r w:rsidRPr="00726E2B">
        <w:rPr>
          <w:rFonts w:ascii="Calibri" w:eastAsia="Calibri" w:hAnsi="Calibri" w:cs="Calibri"/>
          <w:color w:val="000000"/>
          <w:highlight w:val="white"/>
          <w:lang w:val="lv-LV"/>
        </w:rPr>
        <w:t xml:space="preserve"> 2022 </w:t>
      </w:r>
      <w:proofErr w:type="spellStart"/>
      <w:r w:rsidRPr="00726E2B">
        <w:rPr>
          <w:rFonts w:ascii="Calibri" w:eastAsia="Calibri" w:hAnsi="Calibri" w:cs="Calibri"/>
          <w:color w:val="000000"/>
          <w:highlight w:val="white"/>
          <w:lang w:val="lv-LV"/>
        </w:rPr>
        <w:t>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Learning</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for</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the</w:t>
      </w:r>
      <w:proofErr w:type="spellEnd"/>
      <w:r w:rsidRPr="00726E2B">
        <w:rPr>
          <w:rFonts w:ascii="Calibri" w:eastAsia="Calibri" w:hAnsi="Calibri" w:cs="Calibri"/>
          <w:color w:val="000000"/>
          <w:highlight w:val="white"/>
          <w:lang w:val="lv-LV"/>
        </w:rPr>
        <w:t xml:space="preserve"> Green </w:t>
      </w:r>
      <w:proofErr w:type="spellStart"/>
      <w:r w:rsidRPr="00726E2B">
        <w:rPr>
          <w:rFonts w:ascii="Calibri" w:eastAsia="Calibri" w:hAnsi="Calibri" w:cs="Calibri"/>
          <w:color w:val="000000"/>
          <w:highlight w:val="white"/>
          <w:lang w:val="lv-LV"/>
        </w:rPr>
        <w:t>Transition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and</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Sustainable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Development</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Accessed</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on</w:t>
      </w:r>
      <w:proofErr w:type="spellEnd"/>
      <w:r w:rsidRPr="00726E2B">
        <w:rPr>
          <w:rFonts w:ascii="Calibri" w:eastAsia="Calibri" w:hAnsi="Calibri" w:cs="Calibri"/>
          <w:color w:val="000000"/>
          <w:highlight w:val="white"/>
          <w:lang w:val="lv-LV"/>
        </w:rPr>
        <w:t xml:space="preserve"> 19/06/2023. </w:t>
      </w:r>
      <w:proofErr w:type="spellStart"/>
      <w:r w:rsidRPr="00726E2B">
        <w:rPr>
          <w:rFonts w:ascii="Calibri" w:eastAsia="Calibri" w:hAnsi="Calibri" w:cs="Calibri"/>
          <w:color w:val="000000"/>
          <w:highlight w:val="white"/>
          <w:lang w:val="lv-LV"/>
        </w:rPr>
        <w:t>Available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at</w:t>
      </w:r>
      <w:proofErr w:type="spellEnd"/>
      <w:r w:rsidRPr="00726E2B">
        <w:rPr>
          <w:rFonts w:ascii="Calibri" w:eastAsia="Calibri" w:hAnsi="Calibri" w:cs="Calibri"/>
          <w:color w:val="000000"/>
          <w:highlight w:val="white"/>
          <w:lang w:val="lv-LV"/>
        </w:rPr>
        <w:t xml:space="preserve"> </w:t>
      </w:r>
      <w:hyperlink r:id="rId68">
        <w:r w:rsidRPr="00726E2B">
          <w:rPr>
            <w:rFonts w:ascii="Calibri" w:eastAsia="Calibri" w:hAnsi="Calibri" w:cs="Calibri"/>
            <w:color w:val="0070C0"/>
            <w:highlight w:val="white"/>
            <w:u w:val="single"/>
            <w:lang w:val="lv-LV"/>
          </w:rPr>
          <w:t>https://eur-lex.europa.eu/legal-content/EN/TXT/PDF/?uri=CELEX:32022H0627(01)</w:t>
        </w:r>
      </w:hyperlink>
    </w:p>
    <w:p w14:paraId="762A52E4" w14:textId="77777777" w:rsidR="00B33AA0" w:rsidRPr="00726E2B" w:rsidRDefault="00063879" w:rsidP="00726E2B">
      <w:pPr>
        <w:spacing w:after="120" w:line="240" w:lineRule="auto"/>
        <w:rPr>
          <w:rFonts w:ascii="Calibri" w:eastAsia="Calibri" w:hAnsi="Calibri" w:cs="Calibri"/>
          <w:color w:val="000000"/>
          <w:highlight w:val="white"/>
          <w:lang w:val="lv-LV"/>
        </w:rPr>
      </w:pPr>
      <w:r w:rsidRPr="00726E2B">
        <w:rPr>
          <w:rFonts w:ascii="Calibri" w:eastAsia="Calibri" w:hAnsi="Calibri" w:cs="Calibri"/>
          <w:color w:val="000000"/>
          <w:highlight w:val="white"/>
          <w:lang w:val="lv-LV"/>
        </w:rPr>
        <w:t xml:space="preserve">Ellen </w:t>
      </w:r>
      <w:proofErr w:type="spellStart"/>
      <w:r w:rsidRPr="00726E2B">
        <w:rPr>
          <w:rFonts w:ascii="Calibri" w:eastAsia="Calibri" w:hAnsi="Calibri" w:cs="Calibri"/>
          <w:color w:val="000000"/>
          <w:highlight w:val="white"/>
          <w:lang w:val="lv-LV"/>
        </w:rPr>
        <w:t>MacArthur</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Foundation</w:t>
      </w:r>
      <w:proofErr w:type="spellEnd"/>
      <w:r w:rsidRPr="00726E2B">
        <w:rPr>
          <w:rFonts w:ascii="Calibri" w:eastAsia="Calibri" w:hAnsi="Calibri" w:cs="Calibri"/>
          <w:color w:val="000000"/>
          <w:highlight w:val="white"/>
          <w:lang w:val="lv-LV"/>
        </w:rPr>
        <w:t xml:space="preserve">. (2019). </w:t>
      </w:r>
      <w:proofErr w:type="spellStart"/>
      <w:r w:rsidRPr="00726E2B">
        <w:rPr>
          <w:rFonts w:ascii="Calibri" w:eastAsia="Calibri" w:hAnsi="Calibri" w:cs="Calibri"/>
          <w:color w:val="000000"/>
          <w:highlight w:val="white"/>
          <w:lang w:val="lv-LV"/>
        </w:rPr>
        <w:t>Reuse</w:t>
      </w:r>
      <w:proofErr w:type="spellEnd"/>
      <w:r w:rsidRPr="00726E2B">
        <w:rPr>
          <w:rFonts w:ascii="Calibri" w:eastAsia="Calibri" w:hAnsi="Calibri" w:cs="Calibri"/>
          <w:color w:val="000000"/>
          <w:highlight w:val="white"/>
          <w:lang w:val="lv-LV"/>
        </w:rPr>
        <w:t xml:space="preserve"> - </w:t>
      </w:r>
      <w:proofErr w:type="spellStart"/>
      <w:r w:rsidRPr="00726E2B">
        <w:rPr>
          <w:rFonts w:ascii="Calibri" w:eastAsia="Calibri" w:hAnsi="Calibri" w:cs="Calibri"/>
          <w:color w:val="000000"/>
          <w:highlight w:val="white"/>
          <w:lang w:val="lv-LV"/>
        </w:rPr>
        <w:t>Rethinking</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Packaging</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Accessed</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on</w:t>
      </w:r>
      <w:proofErr w:type="spellEnd"/>
      <w:r w:rsidRPr="00726E2B">
        <w:rPr>
          <w:rFonts w:ascii="Calibri" w:eastAsia="Calibri" w:hAnsi="Calibri" w:cs="Calibri"/>
          <w:color w:val="000000"/>
          <w:highlight w:val="white"/>
          <w:lang w:val="lv-LV"/>
        </w:rPr>
        <w:t xml:space="preserve"> 28/03/2023. </w:t>
      </w:r>
      <w:proofErr w:type="spellStart"/>
      <w:r w:rsidRPr="00726E2B">
        <w:rPr>
          <w:rFonts w:ascii="Calibri" w:eastAsia="Calibri" w:hAnsi="Calibri" w:cs="Calibri"/>
          <w:color w:val="000000"/>
          <w:highlight w:val="white"/>
          <w:lang w:val="lv-LV"/>
        </w:rPr>
        <w:t>Available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at</w:t>
      </w:r>
      <w:proofErr w:type="spellEnd"/>
      <w:r w:rsidRPr="00726E2B">
        <w:rPr>
          <w:rFonts w:ascii="Calibri" w:eastAsia="Calibri" w:hAnsi="Calibri" w:cs="Calibri"/>
          <w:color w:val="000000"/>
          <w:highlight w:val="white"/>
          <w:lang w:val="lv-LV"/>
        </w:rPr>
        <w:t xml:space="preserve"> </w:t>
      </w:r>
      <w:hyperlink r:id="rId69">
        <w:r w:rsidRPr="00726E2B">
          <w:rPr>
            <w:rFonts w:ascii="Calibri" w:eastAsia="Calibri" w:hAnsi="Calibri" w:cs="Calibri"/>
            <w:color w:val="0563C1"/>
            <w:highlight w:val="white"/>
            <w:u w:val="single"/>
            <w:lang w:val="lv-LV"/>
          </w:rPr>
          <w:t>https://emf.thirdlight.com/file/24/_A-BkCs_aXeX02_Am1z_J7vzLt/Reuse%20%E2%80%93%20rethinking%20packaging.pdf</w:t>
        </w:r>
      </w:hyperlink>
    </w:p>
    <w:p w14:paraId="2EC46C2D" w14:textId="77777777" w:rsidR="00B33AA0" w:rsidRPr="00726E2B" w:rsidRDefault="00063879" w:rsidP="00726E2B">
      <w:pPr>
        <w:spacing w:after="120" w:line="240" w:lineRule="auto"/>
        <w:rPr>
          <w:rFonts w:ascii="Calibri" w:eastAsia="Calibri" w:hAnsi="Calibri" w:cs="Calibri"/>
          <w:color w:val="000000"/>
          <w:highlight w:val="white"/>
          <w:lang w:val="lv-LV"/>
        </w:rPr>
      </w:pPr>
      <w:r w:rsidRPr="00726E2B">
        <w:rPr>
          <w:rFonts w:ascii="Calibri" w:eastAsia="Calibri" w:hAnsi="Calibri" w:cs="Calibri"/>
          <w:color w:val="000000"/>
          <w:highlight w:val="white"/>
          <w:lang w:val="lv-LV"/>
        </w:rPr>
        <w:t xml:space="preserve">Ellen </w:t>
      </w:r>
      <w:proofErr w:type="spellStart"/>
      <w:r w:rsidRPr="00726E2B">
        <w:rPr>
          <w:rFonts w:ascii="Calibri" w:eastAsia="Calibri" w:hAnsi="Calibri" w:cs="Calibri"/>
          <w:color w:val="000000"/>
          <w:highlight w:val="white"/>
          <w:lang w:val="lv-LV"/>
        </w:rPr>
        <w:t>MacArthur</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Foundation</w:t>
      </w:r>
      <w:proofErr w:type="spellEnd"/>
      <w:r w:rsidRPr="00726E2B">
        <w:rPr>
          <w:rFonts w:ascii="Calibri" w:eastAsia="Calibri" w:hAnsi="Calibri" w:cs="Calibri"/>
          <w:color w:val="000000"/>
          <w:highlight w:val="white"/>
          <w:lang w:val="lv-LV"/>
        </w:rPr>
        <w:t xml:space="preserve">. (2018). </w:t>
      </w:r>
      <w:proofErr w:type="spellStart"/>
      <w:r w:rsidRPr="00726E2B">
        <w:rPr>
          <w:rFonts w:ascii="Calibri" w:eastAsia="Calibri" w:hAnsi="Calibri" w:cs="Calibri"/>
          <w:color w:val="000000"/>
          <w:highlight w:val="white"/>
          <w:lang w:val="lv-LV"/>
        </w:rPr>
        <w:t>Circular</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Consumer</w:t>
      </w:r>
      <w:proofErr w:type="spellEnd"/>
      <w:r w:rsidRPr="00726E2B">
        <w:rPr>
          <w:rFonts w:ascii="Calibri" w:eastAsia="Calibri" w:hAnsi="Calibri" w:cs="Calibri"/>
          <w:color w:val="000000"/>
          <w:highlight w:val="white"/>
          <w:lang w:val="lv-LV"/>
        </w:rPr>
        <w:t xml:space="preserve"> Electronics: An </w:t>
      </w:r>
      <w:proofErr w:type="spellStart"/>
      <w:r w:rsidRPr="00726E2B">
        <w:rPr>
          <w:rFonts w:ascii="Calibri" w:eastAsia="Calibri" w:hAnsi="Calibri" w:cs="Calibri"/>
          <w:color w:val="000000"/>
          <w:highlight w:val="white"/>
          <w:lang w:val="lv-LV"/>
        </w:rPr>
        <w:t>initial</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exploration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Accessed</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on</w:t>
      </w:r>
      <w:proofErr w:type="spellEnd"/>
      <w:r w:rsidRPr="00726E2B">
        <w:rPr>
          <w:rFonts w:ascii="Calibri" w:eastAsia="Calibri" w:hAnsi="Calibri" w:cs="Calibri"/>
          <w:color w:val="000000"/>
          <w:highlight w:val="white"/>
          <w:lang w:val="lv-LV"/>
        </w:rPr>
        <w:t xml:space="preserve"> 28/03/2023. </w:t>
      </w:r>
      <w:proofErr w:type="spellStart"/>
      <w:r w:rsidRPr="00726E2B">
        <w:rPr>
          <w:rFonts w:ascii="Calibri" w:eastAsia="Calibri" w:hAnsi="Calibri" w:cs="Calibri"/>
          <w:color w:val="000000"/>
          <w:highlight w:val="white"/>
          <w:lang w:val="lv-LV"/>
        </w:rPr>
        <w:t>Available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at</w:t>
      </w:r>
      <w:proofErr w:type="spellEnd"/>
      <w:r w:rsidRPr="00726E2B">
        <w:rPr>
          <w:rFonts w:ascii="Calibri" w:eastAsia="Calibri" w:hAnsi="Calibri" w:cs="Calibri"/>
          <w:color w:val="000000"/>
          <w:highlight w:val="white"/>
          <w:lang w:val="lv-LV"/>
        </w:rPr>
        <w:t xml:space="preserve"> </w:t>
      </w:r>
      <w:hyperlink r:id="rId70">
        <w:r w:rsidRPr="00726E2B">
          <w:rPr>
            <w:rFonts w:ascii="Calibri" w:eastAsia="Calibri" w:hAnsi="Calibri" w:cs="Calibri"/>
            <w:color w:val="0563C1"/>
            <w:highlight w:val="white"/>
            <w:u w:val="single"/>
            <w:lang w:val="lv-LV"/>
          </w:rPr>
          <w:t>https://emf.thirdlight.com/file/24/w2e0YaBwImHCmUw2ADPwy5u5d-/Circular%20Consumer%20Electronics%3A%20An%20initial%20exploration.pdf</w:t>
        </w:r>
      </w:hyperlink>
    </w:p>
    <w:p w14:paraId="26A64A6B" w14:textId="77777777" w:rsidR="00B33AA0" w:rsidRPr="00726E2B" w:rsidRDefault="00063879" w:rsidP="00726E2B">
      <w:pPr>
        <w:spacing w:after="120" w:line="240" w:lineRule="auto"/>
        <w:rPr>
          <w:rFonts w:ascii="Calibri" w:eastAsia="Calibri" w:hAnsi="Calibri" w:cs="Calibri"/>
          <w:lang w:val="lv-LV"/>
        </w:rPr>
      </w:pPr>
      <w:r w:rsidRPr="00726E2B">
        <w:rPr>
          <w:rFonts w:ascii="Calibri" w:eastAsia="Calibri" w:hAnsi="Calibri" w:cs="Calibri"/>
          <w:lang w:val="lv-LV"/>
        </w:rPr>
        <w:t xml:space="preserve">Ellen </w:t>
      </w:r>
      <w:proofErr w:type="spellStart"/>
      <w:r w:rsidRPr="00726E2B">
        <w:rPr>
          <w:rFonts w:ascii="Calibri" w:eastAsia="Calibri" w:hAnsi="Calibri" w:cs="Calibri"/>
          <w:lang w:val="lv-LV"/>
        </w:rPr>
        <w:t>MacArthur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Foundation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Publications</w:t>
      </w:r>
      <w:proofErr w:type="spellEnd"/>
      <w:r w:rsidRPr="00726E2B">
        <w:rPr>
          <w:rFonts w:ascii="Calibri" w:eastAsia="Calibri" w:hAnsi="Calibri" w:cs="Calibri"/>
          <w:lang w:val="lv-LV"/>
        </w:rPr>
        <w:t xml:space="preserve">: </w:t>
      </w:r>
      <w:hyperlink r:id="rId71">
        <w:r w:rsidRPr="00726E2B">
          <w:rPr>
            <w:rFonts w:ascii="Calibri" w:eastAsia="Calibri" w:hAnsi="Calibri" w:cs="Calibri"/>
            <w:color w:val="0563C1"/>
            <w:u w:val="single"/>
            <w:lang w:val="lv-LV"/>
          </w:rPr>
          <w:t>https://ellenmacarthurfoundation.org/publications</w:t>
        </w:r>
      </w:hyperlink>
    </w:p>
    <w:p w14:paraId="0D735930" w14:textId="77777777" w:rsidR="00B33AA0" w:rsidRPr="00726E2B" w:rsidRDefault="00063879" w:rsidP="00726E2B">
      <w:pPr>
        <w:spacing w:after="120" w:line="240" w:lineRule="auto"/>
        <w:rPr>
          <w:rFonts w:ascii="Calibri" w:eastAsia="Calibri" w:hAnsi="Calibri" w:cs="Calibri"/>
          <w:lang w:val="lv-LV"/>
        </w:rPr>
      </w:pPr>
      <w:r w:rsidRPr="00726E2B">
        <w:rPr>
          <w:rFonts w:ascii="Calibri" w:eastAsia="Calibri" w:hAnsi="Calibri" w:cs="Calibri"/>
          <w:lang w:val="lv-LV"/>
        </w:rPr>
        <w:t xml:space="preserve">Ellen </w:t>
      </w:r>
      <w:proofErr w:type="spellStart"/>
      <w:r w:rsidRPr="00726E2B">
        <w:rPr>
          <w:rFonts w:ascii="Calibri" w:eastAsia="Calibri" w:hAnsi="Calibri" w:cs="Calibri"/>
          <w:lang w:val="lv-LV"/>
        </w:rPr>
        <w:t>MacArthur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Foundation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Teaching</w:t>
      </w:r>
      <w:proofErr w:type="spellEnd"/>
      <w:r w:rsidRPr="00726E2B">
        <w:rPr>
          <w:rFonts w:ascii="Calibri" w:eastAsia="Calibri" w:hAnsi="Calibri" w:cs="Calibri"/>
          <w:lang w:val="lv-LV"/>
        </w:rPr>
        <w:t xml:space="preserve"> Resources: </w:t>
      </w:r>
      <w:hyperlink r:id="rId72">
        <w:r w:rsidRPr="00726E2B">
          <w:rPr>
            <w:rFonts w:ascii="Calibri" w:eastAsia="Calibri" w:hAnsi="Calibri" w:cs="Calibri"/>
            <w:color w:val="0563C1"/>
            <w:u w:val="single"/>
            <w:lang w:val="lv-LV"/>
          </w:rPr>
          <w:t>https://ellenmacarthurfoundation.org/resources/education-and-learning/teaching-resources</w:t>
        </w:r>
      </w:hyperlink>
    </w:p>
    <w:p w14:paraId="02C44BFD" w14:textId="77777777" w:rsidR="00B33AA0" w:rsidRPr="00726E2B" w:rsidRDefault="00063879" w:rsidP="00726E2B">
      <w:pPr>
        <w:spacing w:after="120" w:line="240" w:lineRule="auto"/>
        <w:rPr>
          <w:rFonts w:ascii="Calibri" w:eastAsia="Calibri" w:hAnsi="Calibri" w:cs="Calibri"/>
          <w:color w:val="5B9BD5"/>
          <w:lang w:val="lv-LV"/>
        </w:rPr>
      </w:pPr>
      <w:r w:rsidRPr="00726E2B">
        <w:rPr>
          <w:rFonts w:ascii="Calibri" w:eastAsia="Calibri" w:hAnsi="Calibri" w:cs="Calibri"/>
          <w:lang w:val="lv-LV"/>
        </w:rPr>
        <w:t xml:space="preserve">Ellen </w:t>
      </w:r>
      <w:proofErr w:type="spellStart"/>
      <w:r w:rsidRPr="00726E2B">
        <w:rPr>
          <w:rFonts w:ascii="Calibri" w:eastAsia="Calibri" w:hAnsi="Calibri" w:cs="Calibri"/>
          <w:lang w:val="lv-LV"/>
        </w:rPr>
        <w:t>MacArthur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Foundation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Circular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Economy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Website</w:t>
      </w:r>
      <w:proofErr w:type="spellEnd"/>
      <w:r w:rsidRPr="00726E2B">
        <w:rPr>
          <w:rFonts w:ascii="Calibri" w:eastAsia="Calibri" w:hAnsi="Calibri" w:cs="Calibri"/>
          <w:lang w:val="lv-LV"/>
        </w:rPr>
        <w:t xml:space="preserve">: </w:t>
      </w:r>
      <w:hyperlink r:id="rId73">
        <w:r w:rsidRPr="00726E2B">
          <w:rPr>
            <w:rFonts w:ascii="Calibri" w:eastAsia="Calibri" w:hAnsi="Calibri" w:cs="Calibri"/>
            <w:color w:val="0563C1"/>
            <w:u w:val="single"/>
            <w:lang w:val="lv-LV"/>
          </w:rPr>
          <w:t>https://ellenmacarthurfoundation.org/explore?topics=Circular%20economy%20explained</w:t>
        </w:r>
      </w:hyperlink>
    </w:p>
    <w:p w14:paraId="0B72FD58" w14:textId="77777777" w:rsidR="00B33AA0" w:rsidRPr="00726E2B" w:rsidRDefault="00063879" w:rsidP="00726E2B">
      <w:pPr>
        <w:spacing w:after="120" w:line="240" w:lineRule="auto"/>
        <w:rPr>
          <w:rFonts w:ascii="Calibri" w:eastAsia="Calibri" w:hAnsi="Calibri" w:cs="Calibri"/>
          <w:color w:val="5B9BD5"/>
          <w:lang w:val="lv-LV"/>
        </w:rPr>
      </w:pPr>
      <w:r w:rsidRPr="00726E2B">
        <w:rPr>
          <w:rFonts w:ascii="Calibri" w:eastAsia="Calibri" w:hAnsi="Calibri" w:cs="Calibri"/>
          <w:lang w:val="lv-LV"/>
        </w:rPr>
        <w:t xml:space="preserve">Ellen </w:t>
      </w:r>
      <w:proofErr w:type="spellStart"/>
      <w:r w:rsidRPr="00726E2B">
        <w:rPr>
          <w:rFonts w:ascii="Calibri" w:eastAsia="Calibri" w:hAnsi="Calibri" w:cs="Calibri"/>
          <w:lang w:val="lv-LV"/>
        </w:rPr>
        <w:t>MacArthur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Foundation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Articles</w:t>
      </w:r>
      <w:proofErr w:type="spellEnd"/>
      <w:r w:rsidRPr="00726E2B">
        <w:rPr>
          <w:rFonts w:ascii="Calibri" w:eastAsia="Calibri" w:hAnsi="Calibri" w:cs="Calibri"/>
          <w:lang w:val="lv-LV"/>
        </w:rPr>
        <w:t>:</w:t>
      </w:r>
      <w:r w:rsidRPr="00726E2B">
        <w:rPr>
          <w:rFonts w:ascii="Calibri" w:eastAsia="Calibri" w:hAnsi="Calibri" w:cs="Calibri"/>
          <w:color w:val="5B9BD5"/>
          <w:lang w:val="lv-LV"/>
        </w:rPr>
        <w:t xml:space="preserve"> </w:t>
      </w:r>
      <w:hyperlink r:id="rId74">
        <w:r w:rsidRPr="00726E2B">
          <w:rPr>
            <w:rFonts w:ascii="Calibri" w:eastAsia="Calibri" w:hAnsi="Calibri" w:cs="Calibri"/>
            <w:color w:val="0563C1"/>
            <w:u w:val="single"/>
            <w:lang w:val="lv-LV"/>
          </w:rPr>
          <w:t>https://ellenmacarthurfoundation.org/explore?contentType=Article</w:t>
        </w:r>
      </w:hyperlink>
    </w:p>
    <w:p w14:paraId="6E3DDA9F" w14:textId="77777777" w:rsidR="00B33AA0" w:rsidRPr="00726E2B" w:rsidRDefault="00063879" w:rsidP="00726E2B">
      <w:pPr>
        <w:spacing w:after="120" w:line="240" w:lineRule="auto"/>
        <w:rPr>
          <w:rFonts w:ascii="Calibri" w:eastAsia="Calibri" w:hAnsi="Calibri" w:cs="Calibri"/>
          <w:color w:val="000000"/>
          <w:highlight w:val="white"/>
          <w:lang w:val="lv-LV"/>
        </w:rPr>
      </w:pPr>
      <w:r w:rsidRPr="00726E2B">
        <w:rPr>
          <w:rFonts w:ascii="Calibri" w:eastAsia="Calibri" w:hAnsi="Calibri" w:cs="Calibri"/>
          <w:color w:val="000000"/>
          <w:highlight w:val="white"/>
          <w:lang w:val="lv-LV"/>
        </w:rPr>
        <w:t xml:space="preserve">EU </w:t>
      </w:r>
      <w:proofErr w:type="spellStart"/>
      <w:r w:rsidRPr="00726E2B">
        <w:rPr>
          <w:rFonts w:ascii="Calibri" w:eastAsia="Calibri" w:hAnsi="Calibri" w:cs="Calibri"/>
          <w:color w:val="000000"/>
          <w:highlight w:val="white"/>
          <w:lang w:val="lv-LV"/>
        </w:rPr>
        <w:t>Learning</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Corner</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Teaching</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and</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learning</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materials</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sustainability</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Accessed</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on</w:t>
      </w:r>
      <w:proofErr w:type="spellEnd"/>
      <w:r w:rsidRPr="00726E2B">
        <w:rPr>
          <w:rFonts w:ascii="Calibri" w:eastAsia="Calibri" w:hAnsi="Calibri" w:cs="Calibri"/>
          <w:color w:val="000000"/>
          <w:highlight w:val="white"/>
          <w:lang w:val="lv-LV"/>
        </w:rPr>
        <w:t xml:space="preserve"> 20/06/2023. </w:t>
      </w:r>
      <w:hyperlink r:id="rId75">
        <w:r w:rsidRPr="00726E2B">
          <w:rPr>
            <w:rFonts w:ascii="Calibri" w:eastAsia="Calibri" w:hAnsi="Calibri" w:cs="Calibri"/>
            <w:color w:val="0563C1"/>
            <w:highlight w:val="white"/>
            <w:u w:val="single"/>
            <w:lang w:val="lv-LV"/>
          </w:rPr>
          <w:t>https://learning-corner.learning.europa.eu/learning-materials_en?f%5B0%5D=topics_topics%3A11</w:t>
        </w:r>
      </w:hyperlink>
    </w:p>
    <w:p w14:paraId="4AC044FF" w14:textId="77777777" w:rsidR="00B33AA0" w:rsidRPr="00726E2B" w:rsidRDefault="00063879" w:rsidP="00726E2B">
      <w:pPr>
        <w:spacing w:after="120" w:line="240" w:lineRule="auto"/>
        <w:rPr>
          <w:rFonts w:ascii="Calibri" w:eastAsia="Calibri" w:hAnsi="Calibri" w:cs="Calibri"/>
          <w:lang w:val="lv-LV"/>
        </w:rPr>
      </w:pPr>
      <w:r w:rsidRPr="00726E2B">
        <w:rPr>
          <w:rFonts w:ascii="Calibri" w:eastAsia="Calibri" w:hAnsi="Calibri" w:cs="Calibri"/>
          <w:lang w:val="lv-LV"/>
        </w:rPr>
        <w:t xml:space="preserve">EU.  </w:t>
      </w:r>
      <w:proofErr w:type="spellStart"/>
      <w:r w:rsidRPr="00726E2B">
        <w:rPr>
          <w:rFonts w:ascii="Calibri" w:eastAsia="Calibri" w:hAnsi="Calibri" w:cs="Calibri"/>
          <w:lang w:val="lv-LV"/>
        </w:rPr>
        <w:t>Erasmus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Teacher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Academies</w:t>
      </w:r>
      <w:proofErr w:type="spellEnd"/>
      <w:r w:rsidRPr="00726E2B">
        <w:rPr>
          <w:rFonts w:ascii="Calibri" w:eastAsia="Calibri" w:hAnsi="Calibri" w:cs="Calibri"/>
          <w:lang w:val="lv-LV"/>
        </w:rPr>
        <w:t xml:space="preserve">. </w:t>
      </w:r>
      <w:hyperlink r:id="rId76">
        <w:r w:rsidRPr="00726E2B">
          <w:rPr>
            <w:rFonts w:ascii="Calibri" w:eastAsia="Calibri" w:hAnsi="Calibri" w:cs="Calibri"/>
            <w:color w:val="0563C1"/>
            <w:u w:val="single"/>
            <w:lang w:val="lv-LV"/>
          </w:rPr>
          <w:t>https://education.ec.europa.eu/education-levels/school-education/erasmus-teacher-academies</w:t>
        </w:r>
      </w:hyperlink>
      <w:r w:rsidRPr="00726E2B">
        <w:rPr>
          <w:rFonts w:ascii="Calibri" w:eastAsia="Calibri" w:hAnsi="Calibri" w:cs="Calibri"/>
          <w:lang w:val="lv-LV"/>
        </w:rPr>
        <w:t xml:space="preserve">. </w:t>
      </w:r>
      <w:proofErr w:type="spellStart"/>
      <w:r w:rsidRPr="00726E2B">
        <w:rPr>
          <w:rFonts w:ascii="Calibri" w:eastAsia="Calibri" w:hAnsi="Calibri" w:cs="Calibri"/>
          <w:lang w:val="lv-LV"/>
        </w:rPr>
        <w:t>See</w:t>
      </w:r>
      <w:proofErr w:type="spellEnd"/>
      <w:r w:rsidRPr="00726E2B">
        <w:rPr>
          <w:rFonts w:ascii="Calibri" w:eastAsia="Calibri" w:hAnsi="Calibri" w:cs="Calibri"/>
          <w:lang w:val="lv-LV"/>
        </w:rPr>
        <w:t xml:space="preserve"> 2022 </w:t>
      </w:r>
      <w:proofErr w:type="spellStart"/>
      <w:r w:rsidRPr="00726E2B">
        <w:rPr>
          <w:rFonts w:ascii="Calibri" w:eastAsia="Calibri" w:hAnsi="Calibri" w:cs="Calibri"/>
          <w:lang w:val="lv-LV"/>
        </w:rPr>
        <w:t>information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reference: </w:t>
      </w:r>
      <w:proofErr w:type="spellStart"/>
      <w:r w:rsidRPr="00726E2B">
        <w:rPr>
          <w:rFonts w:ascii="Calibri" w:eastAsia="Calibri" w:hAnsi="Calibri" w:cs="Calibri"/>
          <w:color w:val="000000"/>
          <w:highlight w:val="white"/>
          <w:lang w:val="lv-LV"/>
        </w:rPr>
        <w:t>European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Commission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lastRenderedPageBreak/>
        <w:t>European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Education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and</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Culture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Executive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Agency</w:t>
      </w:r>
      <w:proofErr w:type="spellEnd"/>
      <w:r w:rsidRPr="00726E2B">
        <w:rPr>
          <w:rFonts w:ascii="Calibri" w:eastAsia="Calibri" w:hAnsi="Calibri" w:cs="Calibri"/>
          <w:color w:val="000000"/>
          <w:highlight w:val="white"/>
          <w:lang w:val="lv-LV"/>
        </w:rPr>
        <w:t>, </w:t>
      </w:r>
      <w:proofErr w:type="spellStart"/>
      <w:r w:rsidRPr="00726E2B">
        <w:rPr>
          <w:rFonts w:ascii="Calibri" w:eastAsia="Calibri" w:hAnsi="Calibri" w:cs="Calibri"/>
          <w:color w:val="000000"/>
          <w:highlight w:val="white"/>
          <w:lang w:val="lv-LV"/>
        </w:rPr>
        <w:t>Erasmus</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teacher</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academies</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Publications</w:t>
      </w:r>
      <w:proofErr w:type="spellEnd"/>
      <w:r w:rsidRPr="00726E2B">
        <w:rPr>
          <w:rFonts w:ascii="Calibri" w:eastAsia="Calibri" w:hAnsi="Calibri" w:cs="Calibri"/>
          <w:color w:val="000000"/>
          <w:highlight w:val="white"/>
          <w:lang w:val="lv-LV"/>
        </w:rPr>
        <w:t xml:space="preserve"> Office </w:t>
      </w:r>
      <w:proofErr w:type="spellStart"/>
      <w:r w:rsidRPr="00726E2B">
        <w:rPr>
          <w:rFonts w:ascii="Calibri" w:eastAsia="Calibri" w:hAnsi="Calibri" w:cs="Calibri"/>
          <w:color w:val="000000"/>
          <w:highlight w:val="white"/>
          <w:lang w:val="lv-LV"/>
        </w:rPr>
        <w:t>of</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the</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European</w:t>
      </w:r>
      <w:proofErr w:type="spellEnd"/>
      <w:r w:rsidRPr="00726E2B">
        <w:rPr>
          <w:rFonts w:ascii="Calibri" w:eastAsia="Calibri" w:hAnsi="Calibri" w:cs="Calibri"/>
          <w:color w:val="000000"/>
          <w:highlight w:val="white"/>
          <w:lang w:val="lv-LV"/>
        </w:rPr>
        <w:t xml:space="preserve"> </w:t>
      </w:r>
      <w:proofErr w:type="spellStart"/>
      <w:r w:rsidRPr="00726E2B">
        <w:rPr>
          <w:rFonts w:ascii="Calibri" w:eastAsia="Calibri" w:hAnsi="Calibri" w:cs="Calibri"/>
          <w:color w:val="000000"/>
          <w:highlight w:val="white"/>
          <w:lang w:val="lv-LV"/>
        </w:rPr>
        <w:t>Union</w:t>
      </w:r>
      <w:proofErr w:type="spellEnd"/>
      <w:r w:rsidRPr="00726E2B">
        <w:rPr>
          <w:rFonts w:ascii="Calibri" w:eastAsia="Calibri" w:hAnsi="Calibri" w:cs="Calibri"/>
          <w:color w:val="000000"/>
          <w:highlight w:val="white"/>
          <w:lang w:val="lv-LV"/>
        </w:rPr>
        <w:t>, 2022 </w:t>
      </w:r>
      <w:proofErr w:type="spellStart"/>
      <w:r w:rsidRPr="00726E2B">
        <w:rPr>
          <w:rFonts w:ascii="Calibri" w:eastAsia="Calibri" w:hAnsi="Calibri" w:cs="Calibri"/>
          <w:color w:val="000000"/>
          <w:highlight w:val="white"/>
          <w:lang w:val="lv-LV"/>
        </w:rPr>
        <w:t>at</w:t>
      </w:r>
      <w:proofErr w:type="spellEnd"/>
      <w:r w:rsidRPr="00726E2B">
        <w:rPr>
          <w:rFonts w:ascii="Calibri" w:eastAsia="Calibri" w:hAnsi="Calibri" w:cs="Calibri"/>
          <w:color w:val="000000"/>
          <w:highlight w:val="white"/>
          <w:lang w:val="lv-LV"/>
        </w:rPr>
        <w:t xml:space="preserve"> </w:t>
      </w:r>
      <w:hyperlink r:id="rId77">
        <w:r w:rsidRPr="00726E2B">
          <w:rPr>
            <w:rFonts w:ascii="Calibri" w:eastAsia="Calibri" w:hAnsi="Calibri" w:cs="Calibri"/>
            <w:color w:val="0070C0"/>
            <w:highlight w:val="white"/>
            <w:u w:val="single"/>
            <w:lang w:val="lv-LV"/>
          </w:rPr>
          <w:t>https://data.europa.eu/doi/10.2797/308028</w:t>
        </w:r>
      </w:hyperlink>
    </w:p>
    <w:p w14:paraId="7334CB76" w14:textId="77777777" w:rsidR="00B33AA0" w:rsidRPr="00726E2B" w:rsidRDefault="00063879" w:rsidP="00726E2B">
      <w:pPr>
        <w:spacing w:after="120" w:line="240" w:lineRule="auto"/>
        <w:rPr>
          <w:rFonts w:ascii="Calibri" w:eastAsia="Calibri" w:hAnsi="Calibri" w:cs="Calibri"/>
          <w:lang w:val="lv-LV"/>
        </w:rPr>
      </w:pPr>
      <w:r w:rsidRPr="00726E2B">
        <w:rPr>
          <w:rFonts w:ascii="Calibri" w:eastAsia="Calibri" w:hAnsi="Calibri" w:cs="Calibri"/>
          <w:lang w:val="lv-LV"/>
        </w:rPr>
        <w:t xml:space="preserve">EU. </w:t>
      </w:r>
      <w:proofErr w:type="spellStart"/>
      <w:r w:rsidRPr="00726E2B">
        <w:rPr>
          <w:rFonts w:ascii="Calibri" w:eastAsia="Calibri" w:hAnsi="Calibri" w:cs="Calibri"/>
          <w:lang w:val="lv-LV"/>
        </w:rPr>
        <w:t>Communication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from</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Commission</w:t>
      </w:r>
      <w:proofErr w:type="spellEnd"/>
      <w:r w:rsidRPr="00726E2B">
        <w:rPr>
          <w:rFonts w:ascii="Calibri" w:eastAsia="Calibri" w:hAnsi="Calibri" w:cs="Calibri"/>
          <w:lang w:val="lv-LV"/>
        </w:rPr>
        <w:t xml:space="preserve"> to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Parliament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Council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New</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Consumer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Agenda</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Strengthening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Consumer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Resilience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Sustainable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Recovery</w:t>
      </w:r>
      <w:proofErr w:type="spellEnd"/>
      <w:r w:rsidRPr="00726E2B">
        <w:rPr>
          <w:rFonts w:ascii="Calibri" w:eastAsia="Calibri" w:hAnsi="Calibri" w:cs="Calibri"/>
          <w:lang w:val="lv-LV"/>
        </w:rPr>
        <w:t xml:space="preserve">. </w:t>
      </w:r>
      <w:hyperlink r:id="rId78">
        <w:r w:rsidRPr="00726E2B">
          <w:rPr>
            <w:rFonts w:ascii="Calibri" w:eastAsia="Calibri" w:hAnsi="Calibri" w:cs="Calibri"/>
            <w:color w:val="0563C1"/>
            <w:u w:val="single"/>
            <w:lang w:val="lv-LV"/>
          </w:rPr>
          <w:t>https://eur-lex.europa.eu/legal-content/EN/TXT/PDF/?uri=CELEX:52020DC0696</w:t>
        </w:r>
      </w:hyperlink>
    </w:p>
    <w:p w14:paraId="6285081F" w14:textId="77777777" w:rsidR="00B33AA0" w:rsidRPr="00726E2B" w:rsidRDefault="00063879" w:rsidP="00726E2B">
      <w:pPr>
        <w:spacing w:after="120" w:line="240" w:lineRule="auto"/>
        <w:rPr>
          <w:rFonts w:ascii="Calibri" w:eastAsia="Calibri" w:hAnsi="Calibri" w:cs="Calibri"/>
          <w:color w:val="0070C0"/>
          <w:lang w:val="lv-LV"/>
        </w:rPr>
      </w:pPr>
      <w:r w:rsidRPr="00726E2B">
        <w:rPr>
          <w:rFonts w:ascii="Calibri" w:eastAsia="Calibri" w:hAnsi="Calibri" w:cs="Calibri"/>
          <w:lang w:val="lv-LV"/>
        </w:rPr>
        <w:t xml:space="preserve">EU.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Area</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Website</w:t>
      </w:r>
      <w:proofErr w:type="spellEnd"/>
      <w:r w:rsidRPr="00726E2B">
        <w:rPr>
          <w:rFonts w:ascii="Calibri" w:eastAsia="Calibri" w:hAnsi="Calibri" w:cs="Calibri"/>
          <w:lang w:val="lv-LV"/>
        </w:rPr>
        <w:t xml:space="preserve">: </w:t>
      </w:r>
      <w:hyperlink r:id="rId79">
        <w:r w:rsidRPr="00726E2B">
          <w:rPr>
            <w:rFonts w:ascii="Calibri" w:eastAsia="Calibri" w:hAnsi="Calibri" w:cs="Calibri"/>
            <w:color w:val="0563C1"/>
            <w:u w:val="single"/>
            <w:lang w:val="lv-LV"/>
          </w:rPr>
          <w:t>https://education.ec.europa.eu/</w:t>
        </w:r>
      </w:hyperlink>
      <w:r w:rsidRPr="00726E2B">
        <w:rPr>
          <w:rFonts w:ascii="Calibri" w:eastAsia="Calibri" w:hAnsi="Calibri" w:cs="Calibri"/>
          <w:lang w:val="lv-LV"/>
        </w:rPr>
        <w:t xml:space="preserve"> </w:t>
      </w:r>
      <w:proofErr w:type="spellStart"/>
      <w:r w:rsidRPr="00726E2B">
        <w:rPr>
          <w:rFonts w:ascii="Calibri" w:eastAsia="Calibri" w:hAnsi="Calibri" w:cs="Calibri"/>
          <w:lang w:val="lv-LV"/>
        </w:rPr>
        <w:t>with</w:t>
      </w:r>
      <w:proofErr w:type="spellEnd"/>
      <w:r w:rsidRPr="00726E2B">
        <w:rPr>
          <w:rFonts w:ascii="Calibri" w:eastAsia="Calibri" w:hAnsi="Calibri" w:cs="Calibri"/>
          <w:lang w:val="lv-LV"/>
        </w:rPr>
        <w:t xml:space="preserve"> Documents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Tools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80">
        <w:r w:rsidRPr="00726E2B">
          <w:rPr>
            <w:rFonts w:ascii="Calibri" w:eastAsia="Calibri" w:hAnsi="Calibri" w:cs="Calibri"/>
            <w:color w:val="0070C0"/>
            <w:u w:val="single"/>
            <w:lang w:val="lv-LV"/>
          </w:rPr>
          <w:t>https://education.ec.europa.eu/resources-and-tools/documents</w:t>
        </w:r>
      </w:hyperlink>
      <w:r w:rsidRPr="00726E2B">
        <w:rPr>
          <w:rFonts w:ascii="Calibri" w:eastAsia="Calibri" w:hAnsi="Calibri" w:cs="Calibri"/>
          <w:color w:val="0070C0"/>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Green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81">
        <w:r w:rsidRPr="00726E2B">
          <w:rPr>
            <w:rFonts w:ascii="Calibri" w:eastAsia="Calibri" w:hAnsi="Calibri" w:cs="Calibri"/>
            <w:color w:val="0563C1"/>
            <w:u w:val="single"/>
            <w:lang w:val="lv-LV"/>
          </w:rPr>
          <w:t>https://education.ec.europa.eu/focus-topics/green-education</w:t>
        </w:r>
      </w:hyperlink>
    </w:p>
    <w:p w14:paraId="135639F9" w14:textId="77777777" w:rsidR="00B33AA0" w:rsidRPr="00726E2B" w:rsidRDefault="00063879" w:rsidP="00726E2B">
      <w:pPr>
        <w:spacing w:after="120" w:line="240" w:lineRule="auto"/>
        <w:rPr>
          <w:rFonts w:ascii="Calibri" w:eastAsia="Calibri" w:hAnsi="Calibri" w:cs="Calibri"/>
          <w:lang w:val="lv-LV"/>
        </w:rPr>
      </w:pPr>
      <w:r w:rsidRPr="00726E2B">
        <w:rPr>
          <w:rFonts w:ascii="Calibri" w:eastAsia="Calibri" w:hAnsi="Calibri" w:cs="Calibri"/>
          <w:lang w:val="lv-LV"/>
        </w:rPr>
        <w:t xml:space="preserve">EU. Farm to </w:t>
      </w:r>
      <w:proofErr w:type="spellStart"/>
      <w:r w:rsidRPr="00726E2B">
        <w:rPr>
          <w:rFonts w:ascii="Calibri" w:eastAsia="Calibri" w:hAnsi="Calibri" w:cs="Calibri"/>
          <w:lang w:val="lv-LV"/>
        </w:rPr>
        <w:t>Fork</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strategy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w:t>
      </w:r>
      <w:proofErr w:type="spellEnd"/>
      <w:r w:rsidRPr="00726E2B">
        <w:rPr>
          <w:rFonts w:ascii="Calibri" w:eastAsia="Calibri" w:hAnsi="Calibri" w:cs="Calibri"/>
          <w:lang w:val="lv-LV"/>
        </w:rPr>
        <w:t xml:space="preserve"> Green </w:t>
      </w:r>
      <w:proofErr w:type="spellStart"/>
      <w:r w:rsidRPr="00726E2B">
        <w:rPr>
          <w:rFonts w:ascii="Calibri" w:eastAsia="Calibri" w:hAnsi="Calibri" w:cs="Calibri"/>
          <w:lang w:val="lv-LV"/>
        </w:rPr>
        <w:t>Deal</w:t>
      </w:r>
      <w:proofErr w:type="spellEnd"/>
      <w:r w:rsidRPr="00726E2B">
        <w:rPr>
          <w:rFonts w:ascii="Calibri" w:eastAsia="Calibri" w:hAnsi="Calibri" w:cs="Calibri"/>
          <w:lang w:val="lv-LV"/>
        </w:rPr>
        <w:t xml:space="preserve">). </w:t>
      </w:r>
      <w:hyperlink r:id="rId82" w:anchor="Strategy">
        <w:r w:rsidRPr="00726E2B">
          <w:rPr>
            <w:rFonts w:ascii="Calibri" w:eastAsia="Calibri" w:hAnsi="Calibri" w:cs="Calibri"/>
            <w:color w:val="0563C1"/>
            <w:u w:val="single"/>
            <w:lang w:val="lv-LV"/>
          </w:rPr>
          <w:t>https://food.ec.europa.eu/horizontal-topics/farm-fork-strategy_en#Strategy</w:t>
        </w:r>
      </w:hyperlink>
    </w:p>
    <w:p w14:paraId="47DA4BE2"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Commission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Directorate-General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Youth</w:t>
      </w:r>
      <w:proofErr w:type="spellEnd"/>
      <w:r w:rsidRPr="00726E2B">
        <w:rPr>
          <w:rFonts w:ascii="Calibri" w:eastAsia="Calibri" w:hAnsi="Calibri" w:cs="Calibri"/>
          <w:lang w:val="lv-LV"/>
        </w:rPr>
        <w:t xml:space="preserve">, Sport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Culture</w:t>
      </w:r>
      <w:proofErr w:type="spellEnd"/>
      <w:r w:rsidRPr="00726E2B">
        <w:rPr>
          <w:rFonts w:ascii="Calibri" w:eastAsia="Calibri" w:hAnsi="Calibri" w:cs="Calibri"/>
          <w:lang w:val="lv-LV"/>
        </w:rPr>
        <w:t xml:space="preserve">, (2022). </w:t>
      </w:r>
      <w:proofErr w:type="spellStart"/>
      <w:r w:rsidRPr="00726E2B">
        <w:rPr>
          <w:rFonts w:ascii="Calibri" w:eastAsia="Calibri" w:hAnsi="Calibri" w:cs="Calibri"/>
          <w:lang w:val="lv-LV"/>
        </w:rPr>
        <w:t>Learning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green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transition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sustainable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development</w:t>
      </w:r>
      <w:proofErr w:type="spellEnd"/>
      <w:r w:rsidRPr="00726E2B">
        <w:rPr>
          <w:rFonts w:ascii="Calibri" w:eastAsia="Calibri" w:hAnsi="Calibri" w:cs="Calibri"/>
          <w:lang w:val="lv-LV"/>
        </w:rPr>
        <w:t xml:space="preserve"> - </w:t>
      </w:r>
      <w:proofErr w:type="spellStart"/>
      <w:r w:rsidRPr="00726E2B">
        <w:rPr>
          <w:rFonts w:ascii="Calibri" w:eastAsia="Calibri" w:hAnsi="Calibri" w:cs="Calibri"/>
          <w:lang w:val="lv-LV"/>
        </w:rPr>
        <w:t>Staff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working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document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accompanying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proposal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a </w:t>
      </w:r>
      <w:proofErr w:type="spellStart"/>
      <w:r w:rsidRPr="00726E2B">
        <w:rPr>
          <w:rFonts w:ascii="Calibri" w:eastAsia="Calibri" w:hAnsi="Calibri" w:cs="Calibri"/>
          <w:lang w:val="lv-LV"/>
        </w:rPr>
        <w:t>Council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recommendation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learning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environmental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sustainability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Publications</w:t>
      </w:r>
      <w:proofErr w:type="spellEnd"/>
      <w:r w:rsidRPr="00726E2B">
        <w:rPr>
          <w:rFonts w:ascii="Calibri" w:eastAsia="Calibri" w:hAnsi="Calibri" w:cs="Calibri"/>
          <w:lang w:val="lv-LV"/>
        </w:rPr>
        <w:t xml:space="preserve"> Office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Union</w:t>
      </w:r>
      <w:proofErr w:type="spellEnd"/>
      <w:r w:rsidRPr="00726E2B">
        <w:rPr>
          <w:rFonts w:ascii="Calibri" w:eastAsia="Calibri" w:hAnsi="Calibri" w:cs="Calibri"/>
          <w:lang w:val="lv-LV"/>
        </w:rPr>
        <w:t xml:space="preserve">. </w:t>
      </w:r>
      <w:hyperlink r:id="rId83">
        <w:r w:rsidRPr="00726E2B">
          <w:rPr>
            <w:rFonts w:ascii="Calibri" w:eastAsia="Calibri" w:hAnsi="Calibri" w:cs="Calibri"/>
            <w:color w:val="0563C1"/>
            <w:u w:val="single"/>
            <w:lang w:val="lv-LV"/>
          </w:rPr>
          <w:t>https://data.europa.eu/doi/10.2766/02392</w:t>
        </w:r>
      </w:hyperlink>
      <w:r w:rsidRPr="00726E2B">
        <w:rPr>
          <w:rFonts w:ascii="Calibri" w:eastAsia="Calibri" w:hAnsi="Calibri" w:cs="Calibri"/>
          <w:lang w:val="lv-LV"/>
        </w:rPr>
        <w:t xml:space="preserve">.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19/06/2023.</w:t>
      </w:r>
    </w:p>
    <w:p w14:paraId="723CD70C"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Commission</w:t>
      </w:r>
      <w:proofErr w:type="spellEnd"/>
      <w:r w:rsidRPr="00726E2B">
        <w:rPr>
          <w:rFonts w:ascii="Calibri" w:eastAsia="Calibri" w:hAnsi="Calibri" w:cs="Calibri"/>
          <w:lang w:val="lv-LV"/>
        </w:rPr>
        <w:t xml:space="preserve">. (2020). </w:t>
      </w:r>
      <w:proofErr w:type="spellStart"/>
      <w:r w:rsidRPr="00726E2B">
        <w:rPr>
          <w:rFonts w:ascii="Calibri" w:eastAsia="Calibri" w:hAnsi="Calibri" w:cs="Calibri"/>
          <w:lang w:val="lv-LV"/>
        </w:rPr>
        <w:t>Circular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Economy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Plan</w:t>
      </w:r>
      <w:proofErr w:type="spellEnd"/>
      <w:r w:rsidRPr="00726E2B">
        <w:rPr>
          <w:rFonts w:ascii="Calibri" w:eastAsia="Calibri" w:hAnsi="Calibri" w:cs="Calibri"/>
          <w:lang w:val="lv-LV"/>
        </w:rPr>
        <w:t xml:space="preserve">. </w:t>
      </w:r>
      <w:hyperlink r:id="rId84">
        <w:r w:rsidRPr="00726E2B">
          <w:rPr>
            <w:rFonts w:ascii="Calibri" w:eastAsia="Calibri" w:hAnsi="Calibri" w:cs="Calibri"/>
            <w:color w:val="0563C1"/>
            <w:u w:val="single"/>
            <w:lang w:val="lv-LV"/>
          </w:rPr>
          <w:t>https://eur-lex.europa.eu/resource.html?uri=cellar:9903b325-6388-11ea-b735-01aa75ed71a1.0017.02/DOC_1&amp;format=PDF</w:t>
        </w:r>
      </w:hyperlink>
    </w:p>
    <w:p w14:paraId="282A86F9"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Commission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Green </w:t>
      </w:r>
      <w:proofErr w:type="spellStart"/>
      <w:r w:rsidRPr="00726E2B">
        <w:rPr>
          <w:rFonts w:ascii="Calibri" w:eastAsia="Calibri" w:hAnsi="Calibri" w:cs="Calibri"/>
          <w:lang w:val="lv-LV"/>
        </w:rPr>
        <w:t>Deal</w:t>
      </w:r>
      <w:proofErr w:type="spellEnd"/>
      <w:r w:rsidRPr="00726E2B">
        <w:rPr>
          <w:rFonts w:ascii="Calibri" w:eastAsia="Calibri" w:hAnsi="Calibri" w:cs="Calibri"/>
          <w:lang w:val="lv-LV"/>
        </w:rPr>
        <w:t xml:space="preserve">. </w:t>
      </w:r>
      <w:hyperlink r:id="rId85">
        <w:r w:rsidRPr="00726E2B">
          <w:rPr>
            <w:rFonts w:ascii="Calibri" w:eastAsia="Calibri" w:hAnsi="Calibri" w:cs="Calibri"/>
            <w:color w:val="0563C1"/>
            <w:u w:val="single"/>
            <w:lang w:val="lv-LV"/>
          </w:rPr>
          <w:t>https://commission.europa.eu/strategy-and-policy/priorities-2019-2024/european-green-deal_en</w:t>
        </w:r>
      </w:hyperlink>
    </w:p>
    <w:p w14:paraId="55AB1B1E"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Commission</w:t>
      </w:r>
      <w:proofErr w:type="spellEnd"/>
      <w:r w:rsidRPr="00726E2B">
        <w:rPr>
          <w:rFonts w:ascii="Calibri" w:eastAsia="Calibri" w:hAnsi="Calibri" w:cs="Calibri"/>
          <w:lang w:val="lv-LV"/>
        </w:rPr>
        <w:t xml:space="preserve">. (2022). </w:t>
      </w:r>
      <w:proofErr w:type="spellStart"/>
      <w:r w:rsidRPr="00726E2B">
        <w:rPr>
          <w:rFonts w:ascii="Calibri" w:eastAsia="Calibri" w:hAnsi="Calibri" w:cs="Calibri"/>
          <w:lang w:val="lv-LV"/>
        </w:rPr>
        <w:t>Proposal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a </w:t>
      </w:r>
      <w:proofErr w:type="spellStart"/>
      <w:r w:rsidRPr="00726E2B">
        <w:rPr>
          <w:rFonts w:ascii="Calibri" w:eastAsia="Calibri" w:hAnsi="Calibri" w:cs="Calibri"/>
          <w:lang w:val="lv-LV"/>
        </w:rPr>
        <w:t>Regulation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Parliament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Council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packaging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packaging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waste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amending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Regulation</w:t>
      </w:r>
      <w:proofErr w:type="spellEnd"/>
      <w:r w:rsidRPr="00726E2B">
        <w:rPr>
          <w:rFonts w:ascii="Calibri" w:eastAsia="Calibri" w:hAnsi="Calibri" w:cs="Calibri"/>
          <w:lang w:val="lv-LV"/>
        </w:rPr>
        <w:t xml:space="preserve"> (EU) 2019/1020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Directive</w:t>
      </w:r>
      <w:proofErr w:type="spellEnd"/>
      <w:r w:rsidRPr="00726E2B">
        <w:rPr>
          <w:rFonts w:ascii="Calibri" w:eastAsia="Calibri" w:hAnsi="Calibri" w:cs="Calibri"/>
          <w:lang w:val="lv-LV"/>
        </w:rPr>
        <w:t xml:space="preserve"> (EU) 2019/904,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repealing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Directive</w:t>
      </w:r>
      <w:proofErr w:type="spellEnd"/>
      <w:r w:rsidRPr="00726E2B">
        <w:rPr>
          <w:rFonts w:ascii="Calibri" w:eastAsia="Calibri" w:hAnsi="Calibri" w:cs="Calibri"/>
          <w:lang w:val="lv-LV"/>
        </w:rPr>
        <w:t xml:space="preserve"> 94/62/EC. </w:t>
      </w:r>
      <w:hyperlink r:id="rId86">
        <w:r w:rsidRPr="00726E2B">
          <w:rPr>
            <w:rFonts w:ascii="Calibri" w:eastAsia="Calibri" w:hAnsi="Calibri" w:cs="Calibri"/>
            <w:color w:val="0563C1"/>
            <w:u w:val="single"/>
            <w:lang w:val="lv-LV"/>
          </w:rPr>
          <w:t>https://eur-lex.europa.eu/resource.html?uri=cellar:de4f236d-7164-11ed-9887-01aa75ed71a1.0001.02/DOC_1&amp;format=PDF</w:t>
        </w:r>
      </w:hyperlink>
    </w:p>
    <w:p w14:paraId="41936664"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Commission</w:t>
      </w:r>
      <w:proofErr w:type="spellEnd"/>
      <w:r w:rsidRPr="00726E2B">
        <w:rPr>
          <w:rFonts w:ascii="Calibri" w:eastAsia="Calibri" w:hAnsi="Calibri" w:cs="Calibri"/>
          <w:lang w:val="lv-LV"/>
        </w:rPr>
        <w:t xml:space="preserve">. (2023). </w:t>
      </w:r>
      <w:proofErr w:type="spellStart"/>
      <w:r w:rsidRPr="00726E2B">
        <w:rPr>
          <w:rFonts w:ascii="Calibri" w:eastAsia="Calibri" w:hAnsi="Calibri" w:cs="Calibri"/>
          <w:lang w:val="lv-LV"/>
        </w:rPr>
        <w:t>Proposal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a </w:t>
      </w:r>
      <w:proofErr w:type="spellStart"/>
      <w:r w:rsidRPr="00726E2B">
        <w:rPr>
          <w:rFonts w:ascii="Calibri" w:eastAsia="Calibri" w:hAnsi="Calibri" w:cs="Calibri"/>
          <w:lang w:val="lv-LV"/>
        </w:rPr>
        <w:t>Directive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Parliament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Council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Substantiation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Communication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Explicit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Environmental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Claims</w:t>
      </w:r>
      <w:proofErr w:type="spellEnd"/>
      <w:r w:rsidRPr="00726E2B">
        <w:rPr>
          <w:rFonts w:ascii="Calibri" w:eastAsia="Calibri" w:hAnsi="Calibri" w:cs="Calibri"/>
          <w:lang w:val="lv-LV"/>
        </w:rPr>
        <w:t xml:space="preserve"> (Green </w:t>
      </w:r>
      <w:proofErr w:type="spellStart"/>
      <w:r w:rsidRPr="00726E2B">
        <w:rPr>
          <w:rFonts w:ascii="Calibri" w:eastAsia="Calibri" w:hAnsi="Calibri" w:cs="Calibri"/>
          <w:lang w:val="lv-LV"/>
        </w:rPr>
        <w:t>Claims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Directive</w:t>
      </w:r>
      <w:proofErr w:type="spellEnd"/>
      <w:r w:rsidRPr="00726E2B">
        <w:rPr>
          <w:rFonts w:ascii="Calibri" w:eastAsia="Calibri" w:hAnsi="Calibri" w:cs="Calibri"/>
          <w:lang w:val="lv-LV"/>
        </w:rPr>
        <w:t xml:space="preserve">). </w:t>
      </w:r>
      <w:hyperlink r:id="rId87">
        <w:r w:rsidRPr="00726E2B">
          <w:rPr>
            <w:rFonts w:ascii="Calibri" w:eastAsia="Calibri" w:hAnsi="Calibri" w:cs="Calibri"/>
            <w:color w:val="0563C1"/>
            <w:u w:val="single"/>
            <w:lang w:val="lv-LV"/>
          </w:rPr>
          <w:t>https://eur-lex.europa.eu/legal-content/EN/TXT/PDF/?uri=CELEX:52023PC0166</w:t>
        </w:r>
      </w:hyperlink>
    </w:p>
    <w:p w14:paraId="003F08D0"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Commission</w:t>
      </w:r>
      <w:proofErr w:type="spellEnd"/>
      <w:r w:rsidRPr="00726E2B">
        <w:rPr>
          <w:rFonts w:ascii="Calibri" w:eastAsia="Calibri" w:hAnsi="Calibri" w:cs="Calibri"/>
          <w:lang w:val="lv-LV"/>
        </w:rPr>
        <w:t xml:space="preserve">. (2021). </w:t>
      </w:r>
      <w:proofErr w:type="spellStart"/>
      <w:r w:rsidRPr="00726E2B">
        <w:rPr>
          <w:rFonts w:ascii="Calibri" w:eastAsia="Calibri" w:hAnsi="Calibri" w:cs="Calibri"/>
          <w:lang w:val="lv-LV"/>
        </w:rPr>
        <w:t>Mobility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Strategy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Plan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28/03/2023. </w:t>
      </w: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88">
        <w:r w:rsidRPr="00726E2B">
          <w:rPr>
            <w:rFonts w:ascii="Calibri" w:eastAsia="Calibri" w:hAnsi="Calibri" w:cs="Calibri"/>
            <w:color w:val="0563C1"/>
            <w:u w:val="single"/>
            <w:lang w:val="lv-LV"/>
          </w:rPr>
          <w:t>https://transport.ec.europa.eu/system/files/2021-04/2021-mobility-strategy-and-action-plan.pdf</w:t>
        </w:r>
      </w:hyperlink>
    </w:p>
    <w:p w14:paraId="2F3E5F27"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Eurostat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Circular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Economy</w:t>
      </w:r>
      <w:proofErr w:type="spellEnd"/>
      <w:r w:rsidRPr="00726E2B">
        <w:rPr>
          <w:rFonts w:ascii="Calibri" w:eastAsia="Calibri" w:hAnsi="Calibri" w:cs="Calibri"/>
          <w:lang w:val="lv-LV"/>
        </w:rPr>
        <w:t xml:space="preserve"> - Monitoring </w:t>
      </w:r>
      <w:proofErr w:type="spellStart"/>
      <w:r w:rsidRPr="00726E2B">
        <w:rPr>
          <w:rFonts w:ascii="Calibri" w:eastAsia="Calibri" w:hAnsi="Calibri" w:cs="Calibri"/>
          <w:lang w:val="lv-LV"/>
        </w:rPr>
        <w:t>framework</w:t>
      </w:r>
      <w:proofErr w:type="spellEnd"/>
      <w:r w:rsidRPr="00726E2B">
        <w:rPr>
          <w:rFonts w:ascii="Calibri" w:eastAsia="Calibri" w:hAnsi="Calibri" w:cs="Calibri"/>
          <w:lang w:val="lv-LV"/>
        </w:rPr>
        <w:t xml:space="preserve">. </w:t>
      </w:r>
      <w:hyperlink r:id="rId89">
        <w:r w:rsidRPr="00726E2B">
          <w:rPr>
            <w:rFonts w:ascii="Calibri" w:eastAsia="Calibri" w:hAnsi="Calibri" w:cs="Calibri"/>
            <w:color w:val="0563C1"/>
            <w:u w:val="single"/>
            <w:lang w:val="lv-LV"/>
          </w:rPr>
          <w:t>https://ec.europa.eu/eurostat/web/circular-economy/monitoring-framework</w:t>
        </w:r>
      </w:hyperlink>
    </w:p>
    <w:p w14:paraId="06D52A83"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Felicia</w:t>
      </w:r>
      <w:proofErr w:type="spellEnd"/>
      <w:r w:rsidRPr="00726E2B">
        <w:rPr>
          <w:rFonts w:ascii="Calibri" w:eastAsia="Calibri" w:hAnsi="Calibri" w:cs="Calibri"/>
          <w:lang w:val="lv-LV"/>
        </w:rPr>
        <w:t xml:space="preserve">, P. (2009). </w:t>
      </w:r>
      <w:proofErr w:type="spellStart"/>
      <w:r w:rsidRPr="00726E2B">
        <w:rPr>
          <w:rFonts w:ascii="Calibri" w:eastAsia="Calibri" w:hAnsi="Calibri" w:cs="Calibri"/>
          <w:lang w:val="lv-LV"/>
        </w:rPr>
        <w:t>Caroline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Kearney</w:t>
      </w:r>
      <w:proofErr w:type="spellEnd"/>
      <w:r w:rsidRPr="00726E2B">
        <w:rPr>
          <w:rFonts w:ascii="Calibri" w:eastAsia="Calibri" w:hAnsi="Calibri" w:cs="Calibri"/>
          <w:lang w:val="lv-LV"/>
        </w:rPr>
        <w:t xml:space="preserve"> (Ed.). </w:t>
      </w:r>
      <w:proofErr w:type="spellStart"/>
      <w:r w:rsidRPr="00726E2B">
        <w:rPr>
          <w:rFonts w:ascii="Calibri" w:eastAsia="Calibri" w:hAnsi="Calibri" w:cs="Calibri"/>
          <w:lang w:val="lv-LV"/>
        </w:rPr>
        <w:t>Digital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games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in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schools</w:t>
      </w:r>
      <w:proofErr w:type="spellEnd"/>
      <w:r w:rsidRPr="00726E2B">
        <w:rPr>
          <w:rFonts w:ascii="Calibri" w:eastAsia="Calibri" w:hAnsi="Calibri" w:cs="Calibri"/>
          <w:lang w:val="lv-LV"/>
        </w:rPr>
        <w:t xml:space="preserve">: A </w:t>
      </w:r>
      <w:proofErr w:type="spellStart"/>
      <w:r w:rsidRPr="00726E2B">
        <w:rPr>
          <w:rFonts w:ascii="Calibri" w:eastAsia="Calibri" w:hAnsi="Calibri" w:cs="Calibri"/>
          <w:lang w:val="lv-LV"/>
        </w:rPr>
        <w:t>handbook</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teachers</w:t>
      </w:r>
      <w:proofErr w:type="spellEnd"/>
      <w:r w:rsidRPr="00726E2B">
        <w:rPr>
          <w:rFonts w:ascii="Calibri" w:eastAsia="Calibri" w:hAnsi="Calibri" w:cs="Calibri"/>
          <w:lang w:val="lv-LV"/>
        </w:rPr>
        <w:t xml:space="preserve">. </w:t>
      </w:r>
    </w:p>
    <w:p w14:paraId="55914B7F"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Schoolnet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22/03/2023. </w:t>
      </w: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90">
        <w:r w:rsidRPr="00726E2B">
          <w:rPr>
            <w:rFonts w:ascii="Calibri" w:eastAsia="Calibri" w:hAnsi="Calibri" w:cs="Calibri"/>
            <w:color w:val="0563C1"/>
            <w:u w:val="single"/>
            <w:lang w:val="lv-LV"/>
          </w:rPr>
          <w:t>https://hal.science/file/index/docid/697599/filename/FELICIA-2009.pdf</w:t>
        </w:r>
      </w:hyperlink>
    </w:p>
    <w:p w14:paraId="420A3B6D" w14:textId="77777777" w:rsidR="00B33AA0" w:rsidRPr="00726E2B" w:rsidRDefault="00000000" w:rsidP="00726E2B">
      <w:pPr>
        <w:spacing w:after="120" w:line="240" w:lineRule="auto"/>
        <w:rPr>
          <w:rFonts w:ascii="Calibri" w:eastAsia="Calibri" w:hAnsi="Calibri" w:cs="Calibri"/>
          <w:lang w:val="lv-LV"/>
        </w:rPr>
      </w:pPr>
      <w:hyperlink r:id="rId91">
        <w:r w:rsidR="00063879" w:rsidRPr="00726E2B">
          <w:rPr>
            <w:rFonts w:ascii="Calibri" w:eastAsia="Calibri" w:hAnsi="Calibri" w:cs="Calibri"/>
            <w:color w:val="0563C1"/>
            <w:u w:val="single"/>
            <w:lang w:val="lv-LV"/>
          </w:rPr>
          <w:t>https://www.europarl.europa.eu/RegData/etudes/BRIE/2016/581999/EPRS_BRI(2016)581999_EN.pdf</w:t>
        </w:r>
      </w:hyperlink>
    </w:p>
    <w:p w14:paraId="35BF0691"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Mapping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Council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Activities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SDG: 4.7 </w:t>
      </w:r>
      <w:proofErr w:type="spellStart"/>
      <w:r w:rsidRPr="00726E2B">
        <w:rPr>
          <w:rFonts w:ascii="Calibri" w:eastAsia="Calibri" w:hAnsi="Calibri" w:cs="Calibri"/>
          <w:lang w:val="lv-LV"/>
        </w:rPr>
        <w:t>Education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sustainable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development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global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citizenship</w:t>
      </w:r>
      <w:proofErr w:type="spellEnd"/>
      <w:r w:rsidRPr="00726E2B">
        <w:rPr>
          <w:rFonts w:ascii="Calibri" w:eastAsia="Calibri" w:hAnsi="Calibri" w:cs="Calibri"/>
          <w:lang w:val="lv-LV"/>
        </w:rPr>
        <w:t xml:space="preserve">: </w:t>
      </w:r>
      <w:hyperlink r:id="rId92">
        <w:r w:rsidRPr="00726E2B">
          <w:rPr>
            <w:rFonts w:ascii="Calibri" w:eastAsia="Calibri" w:hAnsi="Calibri" w:cs="Calibri"/>
            <w:color w:val="0563C1"/>
            <w:u w:val="single"/>
            <w:lang w:val="lv-LV"/>
          </w:rPr>
          <w:t>https://rm.coe.int/4-7-education-for-sustainable-development-and-global-citizenship/16808e816e</w:t>
        </w:r>
      </w:hyperlink>
    </w:p>
    <w:p w14:paraId="4DE6CA0E" w14:textId="77777777" w:rsidR="00B33AA0" w:rsidRPr="00726E2B" w:rsidRDefault="00063879" w:rsidP="00726E2B">
      <w:pPr>
        <w:spacing w:after="120" w:line="240" w:lineRule="auto"/>
        <w:rPr>
          <w:rFonts w:ascii="Calibri" w:eastAsia="Calibri" w:hAnsi="Calibri" w:cs="Calibri"/>
          <w:color w:val="000000"/>
          <w:lang w:val="lv-LV"/>
        </w:rPr>
      </w:pPr>
      <w:r w:rsidRPr="00726E2B">
        <w:rPr>
          <w:rFonts w:ascii="Calibri" w:eastAsia="Calibri" w:hAnsi="Calibri" w:cs="Calibri"/>
          <w:color w:val="000000"/>
          <w:lang w:val="lv-LV"/>
        </w:rPr>
        <w:t xml:space="preserve">OECD. (2022). </w:t>
      </w:r>
      <w:proofErr w:type="spellStart"/>
      <w:r w:rsidRPr="00726E2B">
        <w:rPr>
          <w:rFonts w:ascii="Calibri" w:eastAsia="Calibri" w:hAnsi="Calibri" w:cs="Calibri"/>
          <w:color w:val="000000"/>
          <w:lang w:val="lv-LV"/>
        </w:rPr>
        <w:t>Teaching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for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Future</w:t>
      </w:r>
      <w:proofErr w:type="spellEnd"/>
      <w:r w:rsidRPr="00726E2B">
        <w:rPr>
          <w:rFonts w:ascii="Calibri" w:eastAsia="Calibri" w:hAnsi="Calibri" w:cs="Calibri"/>
          <w:color w:val="000000"/>
          <w:lang w:val="lv-LV"/>
        </w:rPr>
        <w:t xml:space="preserve"> - </w:t>
      </w:r>
      <w:proofErr w:type="spellStart"/>
      <w:r w:rsidRPr="00726E2B">
        <w:rPr>
          <w:rFonts w:ascii="Calibri" w:eastAsia="Calibri" w:hAnsi="Calibri" w:cs="Calibri"/>
          <w:color w:val="000000"/>
          <w:lang w:val="lv-LV"/>
        </w:rPr>
        <w:t>Global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Engagement</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Sustainability</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Digital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Skills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International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Summit</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Teaching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Profession</w:t>
      </w:r>
      <w:proofErr w:type="spellEnd"/>
      <w:r w:rsidRPr="00726E2B">
        <w:rPr>
          <w:rFonts w:ascii="Calibri" w:eastAsia="Calibri" w:hAnsi="Calibri" w:cs="Calibri"/>
          <w:color w:val="000000"/>
          <w:lang w:val="lv-LV"/>
        </w:rPr>
        <w:t xml:space="preserve">. OECD </w:t>
      </w:r>
      <w:proofErr w:type="spellStart"/>
      <w:r w:rsidRPr="00726E2B">
        <w:rPr>
          <w:rFonts w:ascii="Calibri" w:eastAsia="Calibri" w:hAnsi="Calibri" w:cs="Calibri"/>
          <w:color w:val="000000"/>
          <w:lang w:val="lv-LV"/>
        </w:rPr>
        <w:t>Publishing</w:t>
      </w:r>
      <w:proofErr w:type="spellEnd"/>
      <w:r w:rsidRPr="00726E2B">
        <w:rPr>
          <w:rFonts w:ascii="Calibri" w:eastAsia="Calibri" w:hAnsi="Calibri" w:cs="Calibri"/>
          <w:color w:val="000000"/>
          <w:lang w:val="lv-LV"/>
        </w:rPr>
        <w:t xml:space="preserve">. Paris. </w:t>
      </w:r>
      <w:proofErr w:type="spellStart"/>
      <w:r w:rsidRPr="00726E2B">
        <w:rPr>
          <w:rFonts w:ascii="Calibri" w:eastAsia="Calibri" w:hAnsi="Calibri" w:cs="Calibri"/>
          <w:color w:val="000000"/>
          <w:lang w:val="lv-LV"/>
        </w:rPr>
        <w:t>Accessed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28/06/2023. </w:t>
      </w:r>
      <w:proofErr w:type="spellStart"/>
      <w:r w:rsidRPr="00726E2B">
        <w:rPr>
          <w:rFonts w:ascii="Calibri" w:eastAsia="Calibri" w:hAnsi="Calibri" w:cs="Calibri"/>
          <w:color w:val="000000"/>
          <w:lang w:val="lv-LV"/>
        </w:rPr>
        <w:t>Available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at</w:t>
      </w:r>
      <w:proofErr w:type="spellEnd"/>
      <w:r w:rsidRPr="00726E2B">
        <w:rPr>
          <w:rFonts w:ascii="Calibri" w:eastAsia="Calibri" w:hAnsi="Calibri" w:cs="Calibri"/>
          <w:color w:val="000000"/>
          <w:lang w:val="lv-LV"/>
        </w:rPr>
        <w:t xml:space="preserve"> </w:t>
      </w:r>
      <w:r w:rsidRPr="00726E2B">
        <w:rPr>
          <w:rFonts w:ascii="Calibri" w:eastAsia="Calibri" w:hAnsi="Calibri" w:cs="Calibri"/>
          <w:color w:val="0563C1"/>
          <w:u w:val="single"/>
          <w:lang w:val="lv-LV"/>
        </w:rPr>
        <w:t>https://read.oecd-ilibrary.org/education/teaching-for-the-future_d6b3d234-en#page3</w:t>
      </w:r>
    </w:p>
    <w:p w14:paraId="29E2566D" w14:textId="77777777" w:rsidR="00B33AA0" w:rsidRPr="00726E2B" w:rsidRDefault="00063879" w:rsidP="00726E2B">
      <w:pPr>
        <w:spacing w:after="120" w:line="240" w:lineRule="auto"/>
        <w:rPr>
          <w:rFonts w:ascii="Calibri" w:eastAsia="Calibri" w:hAnsi="Calibri" w:cs="Calibri"/>
          <w:color w:val="000000"/>
          <w:lang w:val="lv-LV"/>
        </w:rPr>
      </w:pPr>
      <w:proofErr w:type="spellStart"/>
      <w:r w:rsidRPr="00726E2B">
        <w:rPr>
          <w:rFonts w:ascii="Calibri" w:eastAsia="Calibri" w:hAnsi="Calibri" w:cs="Calibri"/>
          <w:color w:val="000000"/>
          <w:lang w:val="lv-LV"/>
        </w:rPr>
        <w:t>Recommendation</w:t>
      </w:r>
      <w:proofErr w:type="spellEnd"/>
      <w:r w:rsidRPr="00726E2B">
        <w:rPr>
          <w:rFonts w:ascii="Calibri" w:eastAsia="Calibri" w:hAnsi="Calibri" w:cs="Calibri"/>
          <w:color w:val="000000"/>
          <w:lang w:val="lv-LV"/>
        </w:rPr>
        <w:t xml:space="preserve"> CM/Rec (2010)7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Committee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Ministers</w:t>
      </w:r>
      <w:proofErr w:type="spellEnd"/>
      <w:r w:rsidRPr="00726E2B">
        <w:rPr>
          <w:rFonts w:ascii="Calibri" w:eastAsia="Calibri" w:hAnsi="Calibri" w:cs="Calibri"/>
          <w:color w:val="000000"/>
          <w:lang w:val="lv-LV"/>
        </w:rPr>
        <w:t xml:space="preserve"> to </w:t>
      </w:r>
      <w:proofErr w:type="spellStart"/>
      <w:r w:rsidRPr="00726E2B">
        <w:rPr>
          <w:rFonts w:ascii="Calibri" w:eastAsia="Calibri" w:hAnsi="Calibri" w:cs="Calibri"/>
          <w:color w:val="000000"/>
          <w:lang w:val="lv-LV"/>
        </w:rPr>
        <w:t>member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states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Council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Europe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Charter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Education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for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Democratic</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Citizenship</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Human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Rights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Education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Accessed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20/06/2023. </w:t>
      </w:r>
      <w:proofErr w:type="spellStart"/>
      <w:r w:rsidRPr="00726E2B">
        <w:rPr>
          <w:rFonts w:ascii="Calibri" w:eastAsia="Calibri" w:hAnsi="Calibri" w:cs="Calibri"/>
          <w:color w:val="000000"/>
          <w:lang w:val="lv-LV"/>
        </w:rPr>
        <w:t>Available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at</w:t>
      </w:r>
      <w:proofErr w:type="spellEnd"/>
      <w:r w:rsidRPr="00726E2B">
        <w:rPr>
          <w:rFonts w:ascii="Calibri" w:eastAsia="Calibri" w:hAnsi="Calibri" w:cs="Calibri"/>
          <w:color w:val="000000"/>
          <w:lang w:val="lv-LV"/>
        </w:rPr>
        <w:t xml:space="preserve"> </w:t>
      </w:r>
      <w:hyperlink r:id="rId93">
        <w:r w:rsidRPr="00726E2B">
          <w:rPr>
            <w:rFonts w:ascii="Calibri" w:eastAsia="Calibri" w:hAnsi="Calibri" w:cs="Calibri"/>
            <w:color w:val="0563C1"/>
            <w:u w:val="single"/>
            <w:lang w:val="lv-LV"/>
          </w:rPr>
          <w:t>https://rm.coe.int/CoERMPublicCommonSearchServices/DisplayDCTMContent?documentId=09000016803034e3</w:t>
        </w:r>
      </w:hyperlink>
    </w:p>
    <w:p w14:paraId="6C8F79C4" w14:textId="77777777" w:rsidR="00B33AA0" w:rsidRPr="00726E2B" w:rsidRDefault="00063879" w:rsidP="00726E2B">
      <w:pPr>
        <w:spacing w:after="120" w:line="240" w:lineRule="auto"/>
        <w:rPr>
          <w:rFonts w:ascii="Calibri" w:eastAsia="Calibri" w:hAnsi="Calibri" w:cs="Calibri"/>
          <w:color w:val="000000"/>
          <w:lang w:val="lv-LV"/>
        </w:rPr>
      </w:pPr>
      <w:proofErr w:type="spellStart"/>
      <w:r w:rsidRPr="00726E2B">
        <w:rPr>
          <w:rFonts w:ascii="Calibri" w:eastAsia="Calibri" w:hAnsi="Calibri" w:cs="Calibri"/>
          <w:color w:val="000000"/>
          <w:lang w:val="lv-LV"/>
        </w:rPr>
        <w:t>Stanitsas</w:t>
      </w:r>
      <w:proofErr w:type="spellEnd"/>
      <w:r w:rsidRPr="00726E2B">
        <w:rPr>
          <w:rFonts w:ascii="Calibri" w:eastAsia="Calibri" w:hAnsi="Calibri" w:cs="Calibri"/>
          <w:color w:val="000000"/>
          <w:lang w:val="lv-LV"/>
        </w:rPr>
        <w:t xml:space="preserve">, M., </w:t>
      </w:r>
      <w:proofErr w:type="spellStart"/>
      <w:r w:rsidRPr="00726E2B">
        <w:rPr>
          <w:rFonts w:ascii="Calibri" w:eastAsia="Calibri" w:hAnsi="Calibri" w:cs="Calibri"/>
          <w:color w:val="000000"/>
          <w:lang w:val="lv-LV"/>
        </w:rPr>
        <w:t>Kirytopoulos</w:t>
      </w:r>
      <w:proofErr w:type="spellEnd"/>
      <w:r w:rsidRPr="00726E2B">
        <w:rPr>
          <w:rFonts w:ascii="Calibri" w:eastAsia="Calibri" w:hAnsi="Calibri" w:cs="Calibri"/>
          <w:color w:val="000000"/>
          <w:lang w:val="lv-LV"/>
        </w:rPr>
        <w:t xml:space="preserve">, K., &amp; </w:t>
      </w:r>
      <w:proofErr w:type="spellStart"/>
      <w:r w:rsidRPr="00726E2B">
        <w:rPr>
          <w:rFonts w:ascii="Calibri" w:eastAsia="Calibri" w:hAnsi="Calibri" w:cs="Calibri"/>
          <w:color w:val="000000"/>
          <w:lang w:val="lv-LV"/>
        </w:rPr>
        <w:t>Vareilles</w:t>
      </w:r>
      <w:proofErr w:type="spellEnd"/>
      <w:r w:rsidRPr="00726E2B">
        <w:rPr>
          <w:rFonts w:ascii="Calibri" w:eastAsia="Calibri" w:hAnsi="Calibri" w:cs="Calibri"/>
          <w:color w:val="000000"/>
          <w:lang w:val="lv-LV"/>
        </w:rPr>
        <w:t xml:space="preserve">, É. (2018). </w:t>
      </w:r>
      <w:proofErr w:type="spellStart"/>
      <w:r w:rsidRPr="00726E2B">
        <w:rPr>
          <w:rFonts w:ascii="Calibri" w:eastAsia="Calibri" w:hAnsi="Calibri" w:cs="Calibri"/>
          <w:color w:val="000000"/>
          <w:lang w:val="lv-LV"/>
        </w:rPr>
        <w:t>Facilitating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sustainability</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transition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through</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serious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games</w:t>
      </w:r>
      <w:proofErr w:type="spellEnd"/>
      <w:r w:rsidRPr="00726E2B">
        <w:rPr>
          <w:rFonts w:ascii="Calibri" w:eastAsia="Calibri" w:hAnsi="Calibri" w:cs="Calibri"/>
          <w:color w:val="000000"/>
          <w:lang w:val="lv-LV"/>
        </w:rPr>
        <w:t xml:space="preserve">: A </w:t>
      </w:r>
      <w:proofErr w:type="spellStart"/>
      <w:r w:rsidRPr="00726E2B">
        <w:rPr>
          <w:rFonts w:ascii="Calibri" w:eastAsia="Calibri" w:hAnsi="Calibri" w:cs="Calibri"/>
          <w:color w:val="000000"/>
          <w:lang w:val="lv-LV"/>
        </w:rPr>
        <w:t>systematic</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literature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review</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Journal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Cleaner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Production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Accessed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22/06/2023. </w:t>
      </w:r>
      <w:proofErr w:type="spellStart"/>
      <w:r w:rsidRPr="00726E2B">
        <w:rPr>
          <w:rFonts w:ascii="Calibri" w:eastAsia="Calibri" w:hAnsi="Calibri" w:cs="Calibri"/>
          <w:color w:val="000000"/>
          <w:lang w:val="lv-LV"/>
        </w:rPr>
        <w:t>Available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at</w:t>
      </w:r>
      <w:proofErr w:type="spellEnd"/>
      <w:r w:rsidRPr="00726E2B">
        <w:rPr>
          <w:rFonts w:ascii="Calibri" w:eastAsia="Calibri" w:hAnsi="Calibri" w:cs="Calibri"/>
          <w:color w:val="000000"/>
          <w:lang w:val="lv-LV"/>
        </w:rPr>
        <w:t xml:space="preserve"> </w:t>
      </w:r>
      <w:hyperlink r:id="rId94">
        <w:r w:rsidRPr="00726E2B">
          <w:rPr>
            <w:rFonts w:ascii="Calibri" w:eastAsia="Calibri" w:hAnsi="Calibri" w:cs="Calibri"/>
            <w:color w:val="0563C1"/>
            <w:u w:val="single"/>
            <w:lang w:val="lv-LV"/>
          </w:rPr>
          <w:t>https://imt-mines-albi.hal.science/hal-01918890/preview/facilitating-sustainability.pdf</w:t>
        </w:r>
      </w:hyperlink>
    </w:p>
    <w:p w14:paraId="32FAB283" w14:textId="77777777" w:rsidR="00B33AA0" w:rsidRPr="00726E2B" w:rsidRDefault="00063879" w:rsidP="00726E2B">
      <w:pPr>
        <w:spacing w:after="120" w:line="240" w:lineRule="auto"/>
        <w:rPr>
          <w:rFonts w:ascii="Calibri" w:eastAsia="Calibri" w:hAnsi="Calibri" w:cs="Calibri"/>
          <w:color w:val="000000"/>
          <w:lang w:val="lv-LV"/>
        </w:rPr>
      </w:pPr>
      <w:r w:rsidRPr="00726E2B">
        <w:rPr>
          <w:rFonts w:ascii="Calibri" w:eastAsia="Calibri" w:hAnsi="Calibri" w:cs="Calibri"/>
          <w:color w:val="000000"/>
          <w:lang w:val="lv-LV"/>
        </w:rPr>
        <w:t xml:space="preserve">Susi, T., &amp; </w:t>
      </w:r>
      <w:proofErr w:type="spellStart"/>
      <w:r w:rsidRPr="00726E2B">
        <w:rPr>
          <w:rFonts w:ascii="Calibri" w:eastAsia="Calibri" w:hAnsi="Calibri" w:cs="Calibri"/>
          <w:color w:val="000000"/>
          <w:lang w:val="lv-LV"/>
        </w:rPr>
        <w:t>Johannesson</w:t>
      </w:r>
      <w:proofErr w:type="spellEnd"/>
      <w:r w:rsidRPr="00726E2B">
        <w:rPr>
          <w:rFonts w:ascii="Calibri" w:eastAsia="Calibri" w:hAnsi="Calibri" w:cs="Calibri"/>
          <w:color w:val="000000"/>
          <w:lang w:val="lv-LV"/>
        </w:rPr>
        <w:t xml:space="preserve">, M. (2007). </w:t>
      </w:r>
      <w:proofErr w:type="spellStart"/>
      <w:r w:rsidRPr="00726E2B">
        <w:rPr>
          <w:rFonts w:ascii="Calibri" w:eastAsia="Calibri" w:hAnsi="Calibri" w:cs="Calibri"/>
          <w:color w:val="000000"/>
          <w:lang w:val="lv-LV"/>
        </w:rPr>
        <w:t>Serious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Games</w:t>
      </w:r>
      <w:proofErr w:type="spellEnd"/>
      <w:r w:rsidRPr="00726E2B">
        <w:rPr>
          <w:rFonts w:ascii="Calibri" w:eastAsia="Calibri" w:hAnsi="Calibri" w:cs="Calibri"/>
          <w:color w:val="000000"/>
          <w:lang w:val="lv-LV"/>
        </w:rPr>
        <w:t xml:space="preserve"> - An </w:t>
      </w:r>
      <w:proofErr w:type="spellStart"/>
      <w:r w:rsidRPr="00726E2B">
        <w:rPr>
          <w:rFonts w:ascii="Calibri" w:eastAsia="Calibri" w:hAnsi="Calibri" w:cs="Calibri"/>
          <w:color w:val="000000"/>
          <w:lang w:val="lv-LV"/>
        </w:rPr>
        <w:t>Overview</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Report</w:t>
      </w:r>
      <w:proofErr w:type="spellEnd"/>
      <w:r w:rsidRPr="00726E2B">
        <w:rPr>
          <w:rFonts w:ascii="Calibri" w:eastAsia="Calibri" w:hAnsi="Calibri" w:cs="Calibri"/>
          <w:color w:val="000000"/>
          <w:lang w:val="lv-LV"/>
        </w:rPr>
        <w:t xml:space="preserve"> School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Humanities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Informatics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University</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Skövde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Sweden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Accessed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28/06/2023. </w:t>
      </w:r>
      <w:proofErr w:type="spellStart"/>
      <w:r w:rsidRPr="00726E2B">
        <w:rPr>
          <w:rFonts w:ascii="Calibri" w:eastAsia="Calibri" w:hAnsi="Calibri" w:cs="Calibri"/>
          <w:color w:val="000000"/>
          <w:lang w:val="lv-LV"/>
        </w:rPr>
        <w:t>Availableat</w:t>
      </w:r>
      <w:proofErr w:type="spellEnd"/>
      <w:r w:rsidRPr="00726E2B">
        <w:rPr>
          <w:rFonts w:ascii="Calibri" w:eastAsia="Calibri" w:hAnsi="Calibri" w:cs="Calibri"/>
          <w:color w:val="000000"/>
          <w:lang w:val="lv-LV"/>
        </w:rPr>
        <w:t xml:space="preserve">  </w:t>
      </w:r>
      <w:hyperlink r:id="rId95">
        <w:r w:rsidRPr="00726E2B">
          <w:rPr>
            <w:rFonts w:ascii="Calibri" w:eastAsia="Calibri" w:hAnsi="Calibri" w:cs="Calibri"/>
            <w:color w:val="0563C1"/>
            <w:u w:val="single"/>
            <w:lang w:val="lv-LV"/>
          </w:rPr>
          <w:t>https://www.diva-portal.org/smash/get/diva2:2416/fulltext01.pdf</w:t>
        </w:r>
      </w:hyperlink>
    </w:p>
    <w:p w14:paraId="3240A093" w14:textId="77777777" w:rsidR="00B33AA0" w:rsidRPr="00726E2B" w:rsidRDefault="00063879" w:rsidP="00726E2B">
      <w:pPr>
        <w:spacing w:after="120" w:line="240" w:lineRule="auto"/>
        <w:rPr>
          <w:rFonts w:ascii="Calibri" w:eastAsia="Calibri" w:hAnsi="Calibri" w:cs="Calibri"/>
          <w:lang w:val="lv-LV"/>
        </w:rPr>
      </w:pPr>
      <w:proofErr w:type="spellStart"/>
      <w:r w:rsidRPr="00726E2B">
        <w:rPr>
          <w:rFonts w:ascii="Calibri" w:eastAsia="Calibri" w:hAnsi="Calibri" w:cs="Calibri"/>
          <w:lang w:val="lv-LV"/>
        </w:rPr>
        <w:t>Sustainable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Goal</w:t>
      </w:r>
      <w:proofErr w:type="spellEnd"/>
      <w:r w:rsidRPr="00726E2B">
        <w:rPr>
          <w:rFonts w:ascii="Calibri" w:eastAsia="Calibri" w:hAnsi="Calibri" w:cs="Calibri"/>
          <w:lang w:val="lv-LV"/>
        </w:rPr>
        <w:t xml:space="preserve"> 4 </w:t>
      </w:r>
      <w:proofErr w:type="spellStart"/>
      <w:r w:rsidRPr="00726E2B">
        <w:rPr>
          <w:rFonts w:ascii="Calibri" w:eastAsia="Calibri" w:hAnsi="Calibri" w:cs="Calibri"/>
          <w:lang w:val="lv-LV"/>
        </w:rPr>
        <w:t>Tracker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20/06/2023. </w:t>
      </w: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96">
        <w:r w:rsidRPr="00726E2B">
          <w:rPr>
            <w:rFonts w:ascii="Calibri" w:eastAsia="Calibri" w:hAnsi="Calibri" w:cs="Calibri"/>
            <w:color w:val="0563C1"/>
            <w:u w:val="single"/>
            <w:lang w:val="lv-LV"/>
          </w:rPr>
          <w:t>https://sdg-tracker.org/quality-education</w:t>
        </w:r>
      </w:hyperlink>
    </w:p>
    <w:p w14:paraId="2CB833B5" w14:textId="77777777" w:rsidR="00B33AA0" w:rsidRPr="00726E2B" w:rsidRDefault="00063879" w:rsidP="00726E2B">
      <w:pPr>
        <w:spacing w:after="120" w:line="240" w:lineRule="auto"/>
        <w:rPr>
          <w:rFonts w:ascii="Calibri" w:eastAsia="Calibri" w:hAnsi="Calibri" w:cs="Calibri"/>
          <w:lang w:val="lv-LV"/>
        </w:rPr>
      </w:pPr>
      <w:r w:rsidRPr="00726E2B">
        <w:rPr>
          <w:rFonts w:ascii="Calibri" w:eastAsia="Calibri" w:hAnsi="Calibri" w:cs="Calibri"/>
          <w:lang w:val="lv-LV"/>
        </w:rPr>
        <w:t xml:space="preserve">UNICEF. (2021).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Climate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Crisis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is</w:t>
      </w:r>
      <w:proofErr w:type="spellEnd"/>
      <w:r w:rsidRPr="00726E2B">
        <w:rPr>
          <w:rFonts w:ascii="Calibri" w:eastAsia="Calibri" w:hAnsi="Calibri" w:cs="Calibri"/>
          <w:lang w:val="lv-LV"/>
        </w:rPr>
        <w:t xml:space="preserve"> a </w:t>
      </w:r>
      <w:proofErr w:type="spellStart"/>
      <w:r w:rsidRPr="00726E2B">
        <w:rPr>
          <w:rFonts w:ascii="Calibri" w:eastAsia="Calibri" w:hAnsi="Calibri" w:cs="Calibri"/>
          <w:lang w:val="lv-LV"/>
        </w:rPr>
        <w:t>Child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Rights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Crisis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Introducing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Children’s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Climate</w:t>
      </w:r>
      <w:proofErr w:type="spellEnd"/>
      <w:r w:rsidRPr="00726E2B">
        <w:rPr>
          <w:rFonts w:ascii="Calibri" w:eastAsia="Calibri" w:hAnsi="Calibri" w:cs="Calibri"/>
          <w:lang w:val="lv-LV"/>
        </w:rPr>
        <w:t xml:space="preserve"> Risk </w:t>
      </w:r>
      <w:proofErr w:type="spellStart"/>
      <w:r w:rsidRPr="00726E2B">
        <w:rPr>
          <w:rFonts w:ascii="Calibri" w:eastAsia="Calibri" w:hAnsi="Calibri" w:cs="Calibri"/>
          <w:lang w:val="lv-LV"/>
        </w:rPr>
        <w:t>Index</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New</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York</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United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Nations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Children’s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Fund</w:t>
      </w:r>
      <w:proofErr w:type="spellEnd"/>
      <w:r w:rsidRPr="00726E2B">
        <w:rPr>
          <w:rFonts w:ascii="Calibri" w:eastAsia="Calibri" w:hAnsi="Calibri" w:cs="Calibri"/>
          <w:lang w:val="lv-LV"/>
        </w:rPr>
        <w:t xml:space="preserve"> (UNICEF).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23/06/2023. </w:t>
      </w: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97">
        <w:r w:rsidRPr="00726E2B">
          <w:rPr>
            <w:rFonts w:ascii="Calibri" w:eastAsia="Calibri" w:hAnsi="Calibri" w:cs="Calibri"/>
            <w:color w:val="0563C1"/>
            <w:u w:val="single"/>
            <w:lang w:val="lv-LV"/>
          </w:rPr>
          <w:t>https://www.unicef.org/media/105376/file/UNICEF-climate-crisis-child-rights-crisis.pdf</w:t>
        </w:r>
      </w:hyperlink>
    </w:p>
    <w:p w14:paraId="0EF7581E" w14:textId="77777777" w:rsidR="00B33AA0" w:rsidRPr="00726E2B" w:rsidRDefault="00063879" w:rsidP="00726E2B">
      <w:pPr>
        <w:spacing w:after="120" w:line="240" w:lineRule="auto"/>
        <w:rPr>
          <w:rFonts w:ascii="Calibri" w:eastAsia="Calibri" w:hAnsi="Calibri" w:cs="Calibri"/>
          <w:color w:val="000000"/>
          <w:lang w:val="lv-LV"/>
        </w:rPr>
      </w:pPr>
      <w:proofErr w:type="spellStart"/>
      <w:r w:rsidRPr="00726E2B">
        <w:rPr>
          <w:rFonts w:ascii="Calibri" w:eastAsia="Calibri" w:hAnsi="Calibri" w:cs="Calibri"/>
          <w:color w:val="000000"/>
          <w:lang w:val="lv-LV"/>
        </w:rPr>
        <w:t>United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Nations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Sustainable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Development</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Goals</w:t>
      </w:r>
      <w:proofErr w:type="spellEnd"/>
      <w:r w:rsidRPr="00726E2B">
        <w:rPr>
          <w:rFonts w:ascii="Calibri" w:eastAsia="Calibri" w:hAnsi="Calibri" w:cs="Calibri"/>
          <w:color w:val="000000"/>
          <w:lang w:val="lv-LV"/>
        </w:rPr>
        <w:t>.</w:t>
      </w:r>
      <w:r w:rsidRPr="00726E2B">
        <w:rPr>
          <w:rFonts w:ascii="Calibri" w:eastAsia="Calibri" w:hAnsi="Calibri" w:cs="Calibri"/>
          <w:lang w:val="lv-LV"/>
        </w:rPr>
        <w:t xml:space="preserve"> </w:t>
      </w:r>
      <w:hyperlink r:id="rId98">
        <w:r w:rsidRPr="00726E2B">
          <w:rPr>
            <w:rFonts w:ascii="Calibri" w:eastAsia="Calibri" w:hAnsi="Calibri" w:cs="Calibri"/>
            <w:color w:val="0563C1"/>
            <w:u w:val="single"/>
            <w:lang w:val="lv-LV"/>
          </w:rPr>
          <w:t>https://www.undp.org/sustainable-development-goals</w:t>
        </w:r>
      </w:hyperlink>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hyperlink r:id="rId99">
        <w:r w:rsidRPr="00726E2B">
          <w:rPr>
            <w:rFonts w:ascii="Calibri" w:eastAsia="Calibri" w:hAnsi="Calibri" w:cs="Calibri"/>
            <w:color w:val="0563C1"/>
            <w:u w:val="single"/>
            <w:lang w:val="lv-LV"/>
          </w:rPr>
          <w:t>https://sdgs.un.org/goals</w:t>
        </w:r>
      </w:hyperlink>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Accessed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19/06/2023.</w:t>
      </w:r>
    </w:p>
    <w:p w14:paraId="03EC5FCA" w14:textId="77777777" w:rsidR="00B33AA0" w:rsidRPr="00726E2B" w:rsidRDefault="00063879" w:rsidP="00726E2B">
      <w:pPr>
        <w:spacing w:after="120" w:line="240" w:lineRule="auto"/>
        <w:rPr>
          <w:rFonts w:ascii="Calibri" w:eastAsia="Calibri" w:hAnsi="Calibri" w:cs="Calibri"/>
          <w:color w:val="000000"/>
          <w:lang w:val="lv-LV"/>
        </w:rPr>
      </w:pPr>
      <w:proofErr w:type="spellStart"/>
      <w:r w:rsidRPr="00726E2B">
        <w:rPr>
          <w:rFonts w:ascii="Calibri" w:eastAsia="Calibri" w:hAnsi="Calibri" w:cs="Calibri"/>
          <w:color w:val="000000"/>
          <w:lang w:val="lv-LV"/>
        </w:rPr>
        <w:t>United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Nations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Resolution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adopted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by</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General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Assembly</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25 </w:t>
      </w:r>
      <w:proofErr w:type="spellStart"/>
      <w:r w:rsidRPr="00726E2B">
        <w:rPr>
          <w:rFonts w:ascii="Calibri" w:eastAsia="Calibri" w:hAnsi="Calibri" w:cs="Calibri"/>
          <w:color w:val="000000"/>
          <w:lang w:val="lv-LV"/>
        </w:rPr>
        <w:t>September</w:t>
      </w:r>
      <w:proofErr w:type="spellEnd"/>
      <w:r w:rsidRPr="00726E2B">
        <w:rPr>
          <w:rFonts w:ascii="Calibri" w:eastAsia="Calibri" w:hAnsi="Calibri" w:cs="Calibri"/>
          <w:color w:val="000000"/>
          <w:lang w:val="lv-LV"/>
        </w:rPr>
        <w:t xml:space="preserve"> 2015. “</w:t>
      </w:r>
      <w:proofErr w:type="spellStart"/>
      <w:r w:rsidRPr="00726E2B">
        <w:rPr>
          <w:rFonts w:ascii="Calibri" w:eastAsia="Calibri" w:hAnsi="Calibri" w:cs="Calibri"/>
          <w:color w:val="000000"/>
          <w:lang w:val="lv-LV"/>
        </w:rPr>
        <w:t>Transforming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our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world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2030 </w:t>
      </w:r>
      <w:proofErr w:type="spellStart"/>
      <w:r w:rsidRPr="00726E2B">
        <w:rPr>
          <w:rFonts w:ascii="Calibri" w:eastAsia="Calibri" w:hAnsi="Calibri" w:cs="Calibri"/>
          <w:color w:val="000000"/>
          <w:lang w:val="lv-LV"/>
        </w:rPr>
        <w:t>Agenda</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for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Sustainable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Development</w:t>
      </w:r>
      <w:proofErr w:type="spellEnd"/>
      <w:r w:rsidRPr="00726E2B">
        <w:rPr>
          <w:rFonts w:ascii="Calibri" w:eastAsia="Calibri" w:hAnsi="Calibri" w:cs="Calibri"/>
          <w:color w:val="000000"/>
          <w:lang w:val="lv-LV"/>
        </w:rPr>
        <w:t xml:space="preserve">”. </w:t>
      </w:r>
      <w:hyperlink r:id="rId100">
        <w:r w:rsidRPr="00726E2B">
          <w:rPr>
            <w:rFonts w:ascii="Calibri" w:eastAsia="Calibri" w:hAnsi="Calibri" w:cs="Calibri"/>
            <w:color w:val="0563C1"/>
            <w:u w:val="single"/>
            <w:lang w:val="lv-LV"/>
          </w:rPr>
          <w:t>https://sdgs.un.org/2030agenda</w:t>
        </w:r>
      </w:hyperlink>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hyperlink r:id="rId101">
        <w:r w:rsidRPr="00726E2B">
          <w:rPr>
            <w:rFonts w:ascii="Calibri" w:eastAsia="Calibri" w:hAnsi="Calibri" w:cs="Calibri"/>
            <w:color w:val="0563C1"/>
            <w:u w:val="single"/>
            <w:lang w:val="lv-LV"/>
          </w:rPr>
          <w:t>https://undocs.org/en/A/RES/70/1</w:t>
        </w:r>
      </w:hyperlink>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Accessed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19/06/2023.</w:t>
      </w:r>
    </w:p>
    <w:p w14:paraId="1E237F02" w14:textId="77777777" w:rsidR="00B33AA0" w:rsidRPr="00726E2B" w:rsidRDefault="00063879" w:rsidP="00726E2B">
      <w:pPr>
        <w:spacing w:after="120" w:line="240" w:lineRule="auto"/>
        <w:rPr>
          <w:rFonts w:ascii="Calibri" w:eastAsia="Calibri" w:hAnsi="Calibri" w:cs="Calibri"/>
          <w:lang w:val="lv-LV"/>
        </w:rPr>
      </w:pPr>
      <w:r w:rsidRPr="00726E2B">
        <w:rPr>
          <w:rFonts w:ascii="Calibri" w:eastAsia="Calibri" w:hAnsi="Calibri" w:cs="Calibri"/>
          <w:lang w:val="lv-LV"/>
        </w:rPr>
        <w:t xml:space="preserve">Valant, J. (2016). </w:t>
      </w:r>
      <w:proofErr w:type="spellStart"/>
      <w:r w:rsidRPr="00726E2B">
        <w:rPr>
          <w:rFonts w:ascii="Calibri" w:eastAsia="Calibri" w:hAnsi="Calibri" w:cs="Calibri"/>
          <w:lang w:val="lv-LV"/>
        </w:rPr>
        <w:t>Planned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obsolescence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exploring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issue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European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Parliamentary</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Research</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Service</w:t>
      </w:r>
      <w:proofErr w:type="spellEnd"/>
      <w:r w:rsidRPr="00726E2B">
        <w:rPr>
          <w:rFonts w:ascii="Calibri" w:eastAsia="Calibri" w:hAnsi="Calibri" w:cs="Calibri"/>
          <w:lang w:val="lv-LV"/>
        </w:rPr>
        <w:t>.</w:t>
      </w:r>
    </w:p>
    <w:p w14:paraId="7ED39803" w14:textId="77777777" w:rsidR="00B33AA0" w:rsidRPr="00726E2B" w:rsidRDefault="00063879" w:rsidP="00726E2B">
      <w:pPr>
        <w:spacing w:after="120" w:line="240" w:lineRule="auto"/>
        <w:rPr>
          <w:rFonts w:ascii="Calibri" w:eastAsia="Calibri" w:hAnsi="Calibri" w:cs="Calibri"/>
          <w:color w:val="374151"/>
          <w:sz w:val="20"/>
          <w:szCs w:val="20"/>
          <w:shd w:val="clear" w:color="auto" w:fill="F7F7F8"/>
          <w:lang w:val="lv-LV"/>
        </w:rPr>
      </w:pPr>
      <w:proofErr w:type="spellStart"/>
      <w:r w:rsidRPr="00726E2B">
        <w:rPr>
          <w:rFonts w:ascii="Calibri" w:eastAsia="Calibri" w:hAnsi="Calibri" w:cs="Calibri"/>
          <w:lang w:val="lv-LV"/>
        </w:rPr>
        <w:t>Wernham</w:t>
      </w:r>
      <w:proofErr w:type="spellEnd"/>
      <w:r w:rsidRPr="00726E2B">
        <w:rPr>
          <w:rFonts w:ascii="Calibri" w:eastAsia="Calibri" w:hAnsi="Calibri" w:cs="Calibri"/>
          <w:lang w:val="lv-LV"/>
        </w:rPr>
        <w:t xml:space="preserve">, M. (2016). </w:t>
      </w:r>
      <w:proofErr w:type="spellStart"/>
      <w:r w:rsidRPr="00726E2B">
        <w:rPr>
          <w:rFonts w:ascii="Calibri" w:eastAsia="Calibri" w:hAnsi="Calibri" w:cs="Calibri"/>
          <w:lang w:val="lv-LV"/>
        </w:rPr>
        <w:t>Mapping</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Global</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Goals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for</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Sustainable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Development</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and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Convention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Rights</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of</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the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Child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Conference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presentation</w:t>
      </w:r>
      <w:proofErr w:type="spellEnd"/>
      <w:r w:rsidRPr="00726E2B">
        <w:rPr>
          <w:rFonts w:ascii="Calibri" w:eastAsia="Calibri" w:hAnsi="Calibri" w:cs="Calibri"/>
          <w:lang w:val="lv-LV"/>
        </w:rPr>
        <w:t xml:space="preserve">]. UNICEF, </w:t>
      </w:r>
      <w:proofErr w:type="spellStart"/>
      <w:r w:rsidRPr="00726E2B">
        <w:rPr>
          <w:rFonts w:ascii="Calibri" w:eastAsia="Calibri" w:hAnsi="Calibri" w:cs="Calibri"/>
          <w:lang w:val="lv-LV"/>
        </w:rPr>
        <w:t>New</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York</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Accessed</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on</w:t>
      </w:r>
      <w:proofErr w:type="spellEnd"/>
      <w:r w:rsidRPr="00726E2B">
        <w:rPr>
          <w:rFonts w:ascii="Calibri" w:eastAsia="Calibri" w:hAnsi="Calibri" w:cs="Calibri"/>
          <w:lang w:val="lv-LV"/>
        </w:rPr>
        <w:t xml:space="preserve"> 20/06/2023. </w:t>
      </w:r>
      <w:proofErr w:type="spellStart"/>
      <w:r w:rsidRPr="00726E2B">
        <w:rPr>
          <w:rFonts w:ascii="Calibri" w:eastAsia="Calibri" w:hAnsi="Calibri" w:cs="Calibri"/>
          <w:lang w:val="lv-LV"/>
        </w:rPr>
        <w:t>Available</w:t>
      </w:r>
      <w:proofErr w:type="spellEnd"/>
      <w:r w:rsidRPr="00726E2B">
        <w:rPr>
          <w:rFonts w:ascii="Calibri" w:eastAsia="Calibri" w:hAnsi="Calibri" w:cs="Calibri"/>
          <w:lang w:val="lv-LV"/>
        </w:rPr>
        <w:t xml:space="preserve"> </w:t>
      </w:r>
      <w:proofErr w:type="spellStart"/>
      <w:r w:rsidRPr="00726E2B">
        <w:rPr>
          <w:rFonts w:ascii="Calibri" w:eastAsia="Calibri" w:hAnsi="Calibri" w:cs="Calibri"/>
          <w:lang w:val="lv-LV"/>
        </w:rPr>
        <w:t>at</w:t>
      </w:r>
      <w:proofErr w:type="spellEnd"/>
      <w:r w:rsidRPr="00726E2B">
        <w:rPr>
          <w:rFonts w:ascii="Calibri" w:eastAsia="Calibri" w:hAnsi="Calibri" w:cs="Calibri"/>
          <w:lang w:val="lv-LV"/>
        </w:rPr>
        <w:t xml:space="preserve"> </w:t>
      </w:r>
      <w:hyperlink r:id="rId102">
        <w:r w:rsidRPr="00726E2B">
          <w:rPr>
            <w:rFonts w:ascii="Calibri" w:eastAsia="Calibri" w:hAnsi="Calibri" w:cs="Calibri"/>
            <w:color w:val="0563C1"/>
            <w:highlight w:val="white"/>
            <w:u w:val="single"/>
            <w:lang w:val="lv-LV"/>
          </w:rPr>
          <w:t>https://www.unicef.org/media/60231/file</w:t>
        </w:r>
      </w:hyperlink>
    </w:p>
    <w:p w14:paraId="220546F5" w14:textId="77777777" w:rsidR="00B33AA0" w:rsidRPr="00726E2B" w:rsidRDefault="00063879" w:rsidP="00726E2B">
      <w:pPr>
        <w:spacing w:after="120" w:line="240" w:lineRule="auto"/>
        <w:rPr>
          <w:rFonts w:ascii="Calibri" w:eastAsia="Calibri" w:hAnsi="Calibri" w:cs="Calibri"/>
          <w:color w:val="000000"/>
          <w:lang w:val="lv-LV"/>
        </w:rPr>
      </w:pPr>
      <w:proofErr w:type="spellStart"/>
      <w:r w:rsidRPr="00726E2B">
        <w:rPr>
          <w:rFonts w:ascii="Calibri" w:eastAsia="Calibri" w:hAnsi="Calibri" w:cs="Calibri"/>
          <w:color w:val="000000"/>
          <w:lang w:val="lv-LV"/>
        </w:rPr>
        <w:t>Zheng</w:t>
      </w:r>
      <w:proofErr w:type="spellEnd"/>
      <w:r w:rsidRPr="00726E2B">
        <w:rPr>
          <w:rFonts w:ascii="Calibri" w:eastAsia="Calibri" w:hAnsi="Calibri" w:cs="Calibri"/>
          <w:color w:val="000000"/>
          <w:lang w:val="lv-LV"/>
        </w:rPr>
        <w:t xml:space="preserve">, R. (2016). </w:t>
      </w:r>
      <w:proofErr w:type="spellStart"/>
      <w:r w:rsidRPr="00726E2B">
        <w:rPr>
          <w:rFonts w:ascii="Calibri" w:eastAsia="Calibri" w:hAnsi="Calibri" w:cs="Calibri"/>
          <w:color w:val="000000"/>
          <w:lang w:val="lv-LV"/>
        </w:rPr>
        <w:t>Handbook</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Research</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Serious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for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Educational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Applications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Advances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in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Game-based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Learning</w:t>
      </w:r>
      <w:proofErr w:type="spellEnd"/>
      <w:r w:rsidRPr="00726E2B">
        <w:rPr>
          <w:rFonts w:ascii="Calibri" w:eastAsia="Calibri" w:hAnsi="Calibri" w:cs="Calibri"/>
          <w:color w:val="000000"/>
          <w:lang w:val="lv-LV"/>
        </w:rPr>
        <w:t xml:space="preserve">). IGI </w:t>
      </w:r>
      <w:proofErr w:type="spellStart"/>
      <w:r w:rsidRPr="00726E2B">
        <w:rPr>
          <w:rFonts w:ascii="Calibri" w:eastAsia="Calibri" w:hAnsi="Calibri" w:cs="Calibri"/>
          <w:color w:val="000000"/>
          <w:lang w:val="lv-LV"/>
        </w:rPr>
        <w:t>Global</w:t>
      </w:r>
      <w:proofErr w:type="spellEnd"/>
      <w:r w:rsidRPr="00726E2B">
        <w:rPr>
          <w:rFonts w:ascii="Calibri" w:eastAsia="Calibri" w:hAnsi="Calibri" w:cs="Calibri"/>
          <w:color w:val="000000"/>
          <w:lang w:val="lv-LV"/>
        </w:rPr>
        <w:t>:</w:t>
      </w:r>
    </w:p>
    <w:p w14:paraId="3F7FE97D" w14:textId="77777777" w:rsidR="00B33AA0" w:rsidRPr="00726E2B" w:rsidRDefault="00063879" w:rsidP="00726E2B">
      <w:pPr>
        <w:numPr>
          <w:ilvl w:val="0"/>
          <w:numId w:val="10"/>
        </w:numPr>
        <w:spacing w:after="120" w:line="240" w:lineRule="auto"/>
        <w:ind w:left="284" w:hanging="284"/>
        <w:rPr>
          <w:rFonts w:ascii="Calibri" w:eastAsia="Calibri" w:hAnsi="Calibri" w:cs="Calibri"/>
          <w:color w:val="000000"/>
          <w:lang w:val="lv-LV"/>
        </w:rPr>
      </w:pPr>
      <w:proofErr w:type="spellStart"/>
      <w:r w:rsidRPr="00726E2B">
        <w:rPr>
          <w:rFonts w:ascii="Calibri" w:eastAsia="Calibri" w:hAnsi="Calibri" w:cs="Calibri"/>
          <w:color w:val="000000"/>
          <w:lang w:val="lv-LV"/>
        </w:rPr>
        <w:t>Gardner</w:t>
      </w:r>
      <w:proofErr w:type="spellEnd"/>
      <w:r w:rsidRPr="00726E2B">
        <w:rPr>
          <w:rFonts w:ascii="Calibri" w:eastAsia="Calibri" w:hAnsi="Calibri" w:cs="Calibri"/>
          <w:color w:val="000000"/>
          <w:lang w:val="lv-LV"/>
        </w:rPr>
        <w:t xml:space="preserve">, M. K., &amp; </w:t>
      </w:r>
      <w:proofErr w:type="spellStart"/>
      <w:r w:rsidRPr="00726E2B">
        <w:rPr>
          <w:rFonts w:ascii="Calibri" w:eastAsia="Calibri" w:hAnsi="Calibri" w:cs="Calibri"/>
          <w:color w:val="000000"/>
          <w:lang w:val="lv-LV"/>
        </w:rPr>
        <w:t>Strayer</w:t>
      </w:r>
      <w:proofErr w:type="spellEnd"/>
      <w:r w:rsidRPr="00726E2B">
        <w:rPr>
          <w:rFonts w:ascii="Calibri" w:eastAsia="Calibri" w:hAnsi="Calibri" w:cs="Calibri"/>
          <w:color w:val="000000"/>
          <w:lang w:val="lv-LV"/>
        </w:rPr>
        <w:t xml:space="preserve">, D. L., </w:t>
      </w:r>
      <w:proofErr w:type="spellStart"/>
      <w:r w:rsidRPr="00726E2B">
        <w:rPr>
          <w:rFonts w:ascii="Calibri" w:eastAsia="Calibri" w:hAnsi="Calibri" w:cs="Calibri"/>
          <w:color w:val="000000"/>
          <w:lang w:val="lv-LV"/>
        </w:rPr>
        <w:t>Chapter</w:t>
      </w:r>
      <w:proofErr w:type="spellEnd"/>
      <w:r w:rsidRPr="00726E2B">
        <w:rPr>
          <w:rFonts w:ascii="Calibri" w:eastAsia="Calibri" w:hAnsi="Calibri" w:cs="Calibri"/>
          <w:color w:val="000000"/>
          <w:lang w:val="lv-LV"/>
        </w:rPr>
        <w:t xml:space="preserve"> 1: </w:t>
      </w:r>
      <w:proofErr w:type="spellStart"/>
      <w:r w:rsidRPr="00726E2B">
        <w:rPr>
          <w:rFonts w:ascii="Calibri" w:eastAsia="Calibri" w:hAnsi="Calibri" w:cs="Calibri"/>
          <w:color w:val="000000"/>
          <w:lang w:val="lv-LV"/>
        </w:rPr>
        <w:t>What</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Cognitive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Psychology</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Can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Tell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Us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About</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Educational</w:t>
      </w:r>
      <w:proofErr w:type="spellEnd"/>
      <w:r w:rsidRPr="00726E2B">
        <w:rPr>
          <w:rFonts w:ascii="Calibri" w:eastAsia="Calibri" w:hAnsi="Calibri" w:cs="Calibri"/>
          <w:color w:val="000000"/>
          <w:lang w:val="lv-LV"/>
        </w:rPr>
        <w:t xml:space="preserve"> Computer </w:t>
      </w:r>
      <w:proofErr w:type="spellStart"/>
      <w:r w:rsidRPr="00726E2B">
        <w:rPr>
          <w:rFonts w:ascii="Calibri" w:eastAsia="Calibri" w:hAnsi="Calibri" w:cs="Calibri"/>
          <w:color w:val="000000"/>
          <w:lang w:val="lv-LV"/>
        </w:rPr>
        <w:t>Games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pp</w:t>
      </w:r>
      <w:proofErr w:type="spellEnd"/>
      <w:r w:rsidRPr="00726E2B">
        <w:rPr>
          <w:rFonts w:ascii="Calibri" w:eastAsia="Calibri" w:hAnsi="Calibri" w:cs="Calibri"/>
          <w:color w:val="000000"/>
          <w:lang w:val="lv-LV"/>
        </w:rPr>
        <w:t xml:space="preserve">. 1-18). </w:t>
      </w:r>
    </w:p>
    <w:p w14:paraId="292D3B00" w14:textId="77777777" w:rsidR="00B33AA0" w:rsidRPr="00726E2B" w:rsidRDefault="00063879" w:rsidP="00726E2B">
      <w:pPr>
        <w:numPr>
          <w:ilvl w:val="0"/>
          <w:numId w:val="10"/>
        </w:numPr>
        <w:spacing w:after="120" w:line="240" w:lineRule="auto"/>
        <w:ind w:left="284" w:hanging="284"/>
        <w:rPr>
          <w:rFonts w:ascii="Calibri" w:eastAsia="Calibri" w:hAnsi="Calibri" w:cs="Calibri"/>
          <w:color w:val="000000"/>
          <w:lang w:val="lv-LV"/>
        </w:rPr>
      </w:pPr>
      <w:proofErr w:type="spellStart"/>
      <w:r w:rsidRPr="00726E2B">
        <w:rPr>
          <w:rFonts w:ascii="Calibri" w:eastAsia="Calibri" w:hAnsi="Calibri" w:cs="Calibri"/>
          <w:color w:val="000000"/>
          <w:lang w:val="lv-LV"/>
        </w:rPr>
        <w:t>Hacker</w:t>
      </w:r>
      <w:proofErr w:type="spellEnd"/>
      <w:r w:rsidRPr="00726E2B">
        <w:rPr>
          <w:rFonts w:ascii="Calibri" w:eastAsia="Calibri" w:hAnsi="Calibri" w:cs="Calibri"/>
          <w:color w:val="000000"/>
          <w:lang w:val="lv-LV"/>
        </w:rPr>
        <w:t xml:space="preserve">, D. J., </w:t>
      </w:r>
      <w:proofErr w:type="spellStart"/>
      <w:r w:rsidRPr="00726E2B">
        <w:rPr>
          <w:rFonts w:ascii="Calibri" w:eastAsia="Calibri" w:hAnsi="Calibri" w:cs="Calibri"/>
          <w:color w:val="000000"/>
          <w:lang w:val="lv-LV"/>
        </w:rPr>
        <w:t>Chapter</w:t>
      </w:r>
      <w:proofErr w:type="spellEnd"/>
      <w:r w:rsidRPr="00726E2B">
        <w:rPr>
          <w:rFonts w:ascii="Calibri" w:eastAsia="Calibri" w:hAnsi="Calibri" w:cs="Calibri"/>
          <w:color w:val="000000"/>
          <w:lang w:val="lv-LV"/>
        </w:rPr>
        <w:t xml:space="preserve"> 2: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Role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Metacognition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in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Learning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via</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Serious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pp</w:t>
      </w:r>
      <w:proofErr w:type="spellEnd"/>
      <w:r w:rsidRPr="00726E2B">
        <w:rPr>
          <w:rFonts w:ascii="Calibri" w:eastAsia="Calibri" w:hAnsi="Calibri" w:cs="Calibri"/>
          <w:color w:val="000000"/>
          <w:lang w:val="lv-LV"/>
        </w:rPr>
        <w:t xml:space="preserve">. 19-40). </w:t>
      </w:r>
    </w:p>
    <w:p w14:paraId="473D39A1" w14:textId="77777777" w:rsidR="00B33AA0" w:rsidRPr="00726E2B" w:rsidRDefault="00063879" w:rsidP="00726E2B">
      <w:pPr>
        <w:numPr>
          <w:ilvl w:val="0"/>
          <w:numId w:val="10"/>
        </w:numPr>
        <w:spacing w:after="120" w:line="240" w:lineRule="auto"/>
        <w:ind w:left="284" w:hanging="284"/>
        <w:rPr>
          <w:rFonts w:ascii="Calibri" w:eastAsia="Calibri" w:hAnsi="Calibri" w:cs="Calibri"/>
          <w:color w:val="000000"/>
          <w:lang w:val="lv-LV"/>
        </w:rPr>
      </w:pPr>
      <w:proofErr w:type="spellStart"/>
      <w:r w:rsidRPr="00726E2B">
        <w:rPr>
          <w:rFonts w:ascii="Calibri" w:eastAsia="Calibri" w:hAnsi="Calibri" w:cs="Calibri"/>
          <w:color w:val="000000"/>
          <w:lang w:val="lv-LV"/>
        </w:rPr>
        <w:t>Oksanen</w:t>
      </w:r>
      <w:proofErr w:type="spellEnd"/>
      <w:r w:rsidRPr="00726E2B">
        <w:rPr>
          <w:rFonts w:ascii="Calibri" w:eastAsia="Calibri" w:hAnsi="Calibri" w:cs="Calibri"/>
          <w:color w:val="000000"/>
          <w:lang w:val="lv-LV"/>
        </w:rPr>
        <w:t xml:space="preserve">, K., </w:t>
      </w:r>
      <w:proofErr w:type="spellStart"/>
      <w:r w:rsidRPr="00726E2B">
        <w:rPr>
          <w:rFonts w:ascii="Calibri" w:eastAsia="Calibri" w:hAnsi="Calibri" w:cs="Calibri"/>
          <w:color w:val="000000"/>
          <w:lang w:val="lv-LV"/>
        </w:rPr>
        <w:t>Lainema</w:t>
      </w:r>
      <w:proofErr w:type="spellEnd"/>
      <w:r w:rsidRPr="00726E2B">
        <w:rPr>
          <w:rFonts w:ascii="Calibri" w:eastAsia="Calibri" w:hAnsi="Calibri" w:cs="Calibri"/>
          <w:color w:val="000000"/>
          <w:lang w:val="lv-LV"/>
        </w:rPr>
        <w:t xml:space="preserve">, T., &amp; </w:t>
      </w:r>
      <w:proofErr w:type="spellStart"/>
      <w:r w:rsidRPr="00726E2B">
        <w:rPr>
          <w:rFonts w:ascii="Calibri" w:eastAsia="Calibri" w:hAnsi="Calibri" w:cs="Calibri"/>
          <w:color w:val="000000"/>
          <w:lang w:val="lv-LV"/>
        </w:rPr>
        <w:t>Hämäläinen</w:t>
      </w:r>
      <w:proofErr w:type="spellEnd"/>
      <w:r w:rsidRPr="00726E2B">
        <w:rPr>
          <w:rFonts w:ascii="Calibri" w:eastAsia="Calibri" w:hAnsi="Calibri" w:cs="Calibri"/>
          <w:color w:val="000000"/>
          <w:lang w:val="lv-LV"/>
        </w:rPr>
        <w:t xml:space="preserve">, R., </w:t>
      </w:r>
      <w:proofErr w:type="spellStart"/>
      <w:r w:rsidRPr="00726E2B">
        <w:rPr>
          <w:rFonts w:ascii="Calibri" w:eastAsia="Calibri" w:hAnsi="Calibri" w:cs="Calibri"/>
          <w:color w:val="000000"/>
          <w:lang w:val="lv-LV"/>
        </w:rPr>
        <w:t>Chapter</w:t>
      </w:r>
      <w:proofErr w:type="spellEnd"/>
      <w:r w:rsidRPr="00726E2B">
        <w:rPr>
          <w:rFonts w:ascii="Calibri" w:eastAsia="Calibri" w:hAnsi="Calibri" w:cs="Calibri"/>
          <w:color w:val="000000"/>
          <w:lang w:val="lv-LV"/>
        </w:rPr>
        <w:t xml:space="preserve"> 3: </w:t>
      </w:r>
      <w:proofErr w:type="spellStart"/>
      <w:r w:rsidRPr="00726E2B">
        <w:rPr>
          <w:rFonts w:ascii="Calibri" w:eastAsia="Calibri" w:hAnsi="Calibri" w:cs="Calibri"/>
          <w:color w:val="000000"/>
          <w:lang w:val="lv-LV"/>
        </w:rPr>
        <w:t>Learning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from</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Social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Collaboration</w:t>
      </w:r>
      <w:proofErr w:type="spellEnd"/>
      <w:r w:rsidRPr="00726E2B">
        <w:rPr>
          <w:rFonts w:ascii="Calibri" w:eastAsia="Calibri" w:hAnsi="Calibri" w:cs="Calibri"/>
          <w:color w:val="000000"/>
          <w:lang w:val="lv-LV"/>
        </w:rPr>
        <w:t xml:space="preserve">: A </w:t>
      </w:r>
      <w:proofErr w:type="spellStart"/>
      <w:r w:rsidRPr="00726E2B">
        <w:rPr>
          <w:rFonts w:ascii="Calibri" w:eastAsia="Calibri" w:hAnsi="Calibri" w:cs="Calibri"/>
          <w:color w:val="000000"/>
          <w:lang w:val="lv-LV"/>
        </w:rPr>
        <w:t>Paradigm</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Shift</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in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Evaluating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Game-Based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Learning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pp</w:t>
      </w:r>
      <w:proofErr w:type="spellEnd"/>
      <w:r w:rsidRPr="00726E2B">
        <w:rPr>
          <w:rFonts w:ascii="Calibri" w:eastAsia="Calibri" w:hAnsi="Calibri" w:cs="Calibri"/>
          <w:color w:val="000000"/>
          <w:lang w:val="lv-LV"/>
        </w:rPr>
        <w:t xml:space="preserve">. 41-65). </w:t>
      </w:r>
    </w:p>
    <w:p w14:paraId="12D8AC09" w14:textId="77777777" w:rsidR="00B33AA0" w:rsidRPr="00726E2B" w:rsidRDefault="00063879" w:rsidP="00726E2B">
      <w:pPr>
        <w:numPr>
          <w:ilvl w:val="0"/>
          <w:numId w:val="10"/>
        </w:numPr>
        <w:spacing w:after="120" w:line="240" w:lineRule="auto"/>
        <w:ind w:left="284" w:hanging="284"/>
        <w:rPr>
          <w:rFonts w:ascii="Calibri" w:eastAsia="Calibri" w:hAnsi="Calibri" w:cs="Calibri"/>
          <w:color w:val="000000"/>
          <w:lang w:val="lv-LV"/>
        </w:rPr>
      </w:pPr>
      <w:r w:rsidRPr="00726E2B">
        <w:rPr>
          <w:rFonts w:ascii="Calibri" w:eastAsia="Calibri" w:hAnsi="Calibri" w:cs="Calibri"/>
          <w:color w:val="000000"/>
          <w:lang w:val="lv-LV"/>
        </w:rPr>
        <w:t xml:space="preserve">Ang, R. P., </w:t>
      </w:r>
      <w:proofErr w:type="spellStart"/>
      <w:r w:rsidRPr="00726E2B">
        <w:rPr>
          <w:rFonts w:ascii="Calibri" w:eastAsia="Calibri" w:hAnsi="Calibri" w:cs="Calibri"/>
          <w:color w:val="000000"/>
          <w:lang w:val="lv-LV"/>
        </w:rPr>
        <w:t>Tan</w:t>
      </w:r>
      <w:proofErr w:type="spellEnd"/>
      <w:r w:rsidRPr="00726E2B">
        <w:rPr>
          <w:rFonts w:ascii="Calibri" w:eastAsia="Calibri" w:hAnsi="Calibri" w:cs="Calibri"/>
          <w:color w:val="000000"/>
          <w:lang w:val="lv-LV"/>
        </w:rPr>
        <w:t xml:space="preserve">, J. L., </w:t>
      </w:r>
      <w:proofErr w:type="spellStart"/>
      <w:r w:rsidRPr="00726E2B">
        <w:rPr>
          <w:rFonts w:ascii="Calibri" w:eastAsia="Calibri" w:hAnsi="Calibri" w:cs="Calibri"/>
          <w:color w:val="000000"/>
          <w:lang w:val="lv-LV"/>
        </w:rPr>
        <w:t>Goh</w:t>
      </w:r>
      <w:proofErr w:type="spellEnd"/>
      <w:r w:rsidRPr="00726E2B">
        <w:rPr>
          <w:rFonts w:ascii="Calibri" w:eastAsia="Calibri" w:hAnsi="Calibri" w:cs="Calibri"/>
          <w:color w:val="000000"/>
          <w:lang w:val="lv-LV"/>
        </w:rPr>
        <w:t xml:space="preserve">, D. H. L., Huan, V. S., </w:t>
      </w:r>
      <w:proofErr w:type="spellStart"/>
      <w:r w:rsidRPr="00726E2B">
        <w:rPr>
          <w:rFonts w:ascii="Calibri" w:eastAsia="Calibri" w:hAnsi="Calibri" w:cs="Calibri"/>
          <w:color w:val="000000"/>
          <w:lang w:val="lv-LV"/>
        </w:rPr>
        <w:t>Ooi</w:t>
      </w:r>
      <w:proofErr w:type="spellEnd"/>
      <w:r w:rsidRPr="00726E2B">
        <w:rPr>
          <w:rFonts w:ascii="Calibri" w:eastAsia="Calibri" w:hAnsi="Calibri" w:cs="Calibri"/>
          <w:color w:val="000000"/>
          <w:lang w:val="lv-LV"/>
        </w:rPr>
        <w:t xml:space="preserve">, Y. P., </w:t>
      </w:r>
      <w:proofErr w:type="spellStart"/>
      <w:r w:rsidRPr="00726E2B">
        <w:rPr>
          <w:rFonts w:ascii="Calibri" w:eastAsia="Calibri" w:hAnsi="Calibri" w:cs="Calibri"/>
          <w:color w:val="000000"/>
          <w:lang w:val="lv-LV"/>
        </w:rPr>
        <w:t>Boon</w:t>
      </w:r>
      <w:proofErr w:type="spellEnd"/>
      <w:r w:rsidRPr="00726E2B">
        <w:rPr>
          <w:rFonts w:ascii="Calibri" w:eastAsia="Calibri" w:hAnsi="Calibri" w:cs="Calibri"/>
          <w:color w:val="000000"/>
          <w:lang w:val="lv-LV"/>
        </w:rPr>
        <w:t xml:space="preserve">, J. S. T., &amp; </w:t>
      </w:r>
      <w:proofErr w:type="spellStart"/>
      <w:r w:rsidRPr="00726E2B">
        <w:rPr>
          <w:rFonts w:ascii="Calibri" w:eastAsia="Calibri" w:hAnsi="Calibri" w:cs="Calibri"/>
          <w:color w:val="000000"/>
          <w:lang w:val="lv-LV"/>
        </w:rPr>
        <w:t>Fung</w:t>
      </w:r>
      <w:proofErr w:type="spellEnd"/>
      <w:r w:rsidRPr="00726E2B">
        <w:rPr>
          <w:rFonts w:ascii="Calibri" w:eastAsia="Calibri" w:hAnsi="Calibri" w:cs="Calibri"/>
          <w:color w:val="000000"/>
          <w:lang w:val="lv-LV"/>
        </w:rPr>
        <w:t xml:space="preserve">, D. S. S., </w:t>
      </w:r>
      <w:proofErr w:type="spellStart"/>
      <w:r w:rsidRPr="00726E2B">
        <w:rPr>
          <w:rFonts w:ascii="Calibri" w:eastAsia="Calibri" w:hAnsi="Calibri" w:cs="Calibri"/>
          <w:color w:val="000000"/>
          <w:lang w:val="lv-LV"/>
        </w:rPr>
        <w:t>Chapter</w:t>
      </w:r>
      <w:proofErr w:type="spellEnd"/>
      <w:r w:rsidRPr="00726E2B">
        <w:rPr>
          <w:rFonts w:ascii="Calibri" w:eastAsia="Calibri" w:hAnsi="Calibri" w:cs="Calibri"/>
          <w:color w:val="000000"/>
          <w:lang w:val="lv-LV"/>
        </w:rPr>
        <w:t xml:space="preserve"> 8: A </w:t>
      </w:r>
      <w:proofErr w:type="spellStart"/>
      <w:r w:rsidRPr="00726E2B">
        <w:rPr>
          <w:rFonts w:ascii="Calibri" w:eastAsia="Calibri" w:hAnsi="Calibri" w:cs="Calibri"/>
          <w:color w:val="000000"/>
          <w:lang w:val="lv-LV"/>
        </w:rPr>
        <w:t>Game-Based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Approach</w:t>
      </w:r>
      <w:proofErr w:type="spellEnd"/>
      <w:r w:rsidRPr="00726E2B">
        <w:rPr>
          <w:rFonts w:ascii="Calibri" w:eastAsia="Calibri" w:hAnsi="Calibri" w:cs="Calibri"/>
          <w:color w:val="000000"/>
          <w:lang w:val="lv-LV"/>
        </w:rPr>
        <w:t xml:space="preserve"> to </w:t>
      </w:r>
      <w:proofErr w:type="spellStart"/>
      <w:r w:rsidRPr="00726E2B">
        <w:rPr>
          <w:rFonts w:ascii="Calibri" w:eastAsia="Calibri" w:hAnsi="Calibri" w:cs="Calibri"/>
          <w:color w:val="000000"/>
          <w:lang w:val="lv-LV"/>
        </w:rPr>
        <w:t>Teaching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Social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Problem-Solving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Skills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pp</w:t>
      </w:r>
      <w:proofErr w:type="spellEnd"/>
      <w:r w:rsidRPr="00726E2B">
        <w:rPr>
          <w:rFonts w:ascii="Calibri" w:eastAsia="Calibri" w:hAnsi="Calibri" w:cs="Calibri"/>
          <w:color w:val="000000"/>
          <w:lang w:val="lv-LV"/>
        </w:rPr>
        <w:t xml:space="preserve">. 168-195). </w:t>
      </w:r>
    </w:p>
    <w:p w14:paraId="1D4C80E1" w14:textId="77777777" w:rsidR="00B33AA0" w:rsidRPr="00726E2B" w:rsidRDefault="00063879" w:rsidP="00726E2B">
      <w:pPr>
        <w:numPr>
          <w:ilvl w:val="0"/>
          <w:numId w:val="10"/>
        </w:numPr>
        <w:spacing w:after="120" w:line="240" w:lineRule="auto"/>
        <w:ind w:left="284" w:hanging="284"/>
        <w:rPr>
          <w:rFonts w:ascii="Calibri" w:eastAsia="Calibri" w:hAnsi="Calibri" w:cs="Calibri"/>
          <w:color w:val="000000"/>
          <w:lang w:val="lv-LV"/>
        </w:rPr>
      </w:pPr>
      <w:proofErr w:type="spellStart"/>
      <w:r w:rsidRPr="00726E2B">
        <w:rPr>
          <w:rFonts w:ascii="Calibri" w:eastAsia="Calibri" w:hAnsi="Calibri" w:cs="Calibri"/>
          <w:color w:val="000000"/>
          <w:lang w:val="lv-LV"/>
        </w:rPr>
        <w:t>Akcaoglu</w:t>
      </w:r>
      <w:proofErr w:type="spellEnd"/>
      <w:r w:rsidRPr="00726E2B">
        <w:rPr>
          <w:rFonts w:ascii="Calibri" w:eastAsia="Calibri" w:hAnsi="Calibri" w:cs="Calibri"/>
          <w:color w:val="000000"/>
          <w:lang w:val="lv-LV"/>
        </w:rPr>
        <w:t xml:space="preserve">, M., </w:t>
      </w:r>
      <w:proofErr w:type="spellStart"/>
      <w:r w:rsidRPr="00726E2B">
        <w:rPr>
          <w:rFonts w:ascii="Calibri" w:eastAsia="Calibri" w:hAnsi="Calibri" w:cs="Calibri"/>
          <w:color w:val="000000"/>
          <w:lang w:val="lv-LV"/>
        </w:rPr>
        <w:t>Gutierrez</w:t>
      </w:r>
      <w:proofErr w:type="spellEnd"/>
      <w:r w:rsidRPr="00726E2B">
        <w:rPr>
          <w:rFonts w:ascii="Calibri" w:eastAsia="Calibri" w:hAnsi="Calibri" w:cs="Calibri"/>
          <w:color w:val="000000"/>
          <w:lang w:val="lv-LV"/>
        </w:rPr>
        <w:t xml:space="preserve">, A. P., </w:t>
      </w:r>
      <w:proofErr w:type="spellStart"/>
      <w:r w:rsidRPr="00726E2B">
        <w:rPr>
          <w:rFonts w:ascii="Calibri" w:eastAsia="Calibri" w:hAnsi="Calibri" w:cs="Calibri"/>
          <w:color w:val="000000"/>
          <w:lang w:val="lv-LV"/>
        </w:rPr>
        <w:t>Hodges</w:t>
      </w:r>
      <w:proofErr w:type="spellEnd"/>
      <w:r w:rsidRPr="00726E2B">
        <w:rPr>
          <w:rFonts w:ascii="Calibri" w:eastAsia="Calibri" w:hAnsi="Calibri" w:cs="Calibri"/>
          <w:color w:val="000000"/>
          <w:lang w:val="lv-LV"/>
        </w:rPr>
        <w:t xml:space="preserve">, C. B., &amp; </w:t>
      </w:r>
      <w:proofErr w:type="spellStart"/>
      <w:r w:rsidRPr="00726E2B">
        <w:rPr>
          <w:rFonts w:ascii="Calibri" w:eastAsia="Calibri" w:hAnsi="Calibri" w:cs="Calibri"/>
          <w:color w:val="000000"/>
          <w:lang w:val="lv-LV"/>
        </w:rPr>
        <w:t>Sonnleitner</w:t>
      </w:r>
      <w:proofErr w:type="spellEnd"/>
      <w:r w:rsidRPr="00726E2B">
        <w:rPr>
          <w:rFonts w:ascii="Calibri" w:eastAsia="Calibri" w:hAnsi="Calibri" w:cs="Calibri"/>
          <w:color w:val="000000"/>
          <w:lang w:val="lv-LV"/>
        </w:rPr>
        <w:t xml:space="preserve">, P., </w:t>
      </w:r>
      <w:proofErr w:type="spellStart"/>
      <w:r w:rsidRPr="00726E2B">
        <w:rPr>
          <w:rFonts w:ascii="Calibri" w:eastAsia="Calibri" w:hAnsi="Calibri" w:cs="Calibri"/>
          <w:color w:val="000000"/>
          <w:lang w:val="lv-LV"/>
        </w:rPr>
        <w:t>Chapter</w:t>
      </w:r>
      <w:proofErr w:type="spellEnd"/>
      <w:r w:rsidRPr="00726E2B">
        <w:rPr>
          <w:rFonts w:ascii="Calibri" w:eastAsia="Calibri" w:hAnsi="Calibri" w:cs="Calibri"/>
          <w:color w:val="000000"/>
          <w:lang w:val="lv-LV"/>
        </w:rPr>
        <w:t xml:space="preserve"> 10: </w:t>
      </w:r>
      <w:proofErr w:type="spellStart"/>
      <w:r w:rsidRPr="00726E2B">
        <w:rPr>
          <w:rFonts w:ascii="Calibri" w:eastAsia="Calibri" w:hAnsi="Calibri" w:cs="Calibri"/>
          <w:color w:val="000000"/>
          <w:lang w:val="lv-LV"/>
        </w:rPr>
        <w:t>Game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Design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as</w:t>
      </w:r>
      <w:proofErr w:type="spellEnd"/>
      <w:r w:rsidRPr="00726E2B">
        <w:rPr>
          <w:rFonts w:ascii="Calibri" w:eastAsia="Calibri" w:hAnsi="Calibri" w:cs="Calibri"/>
          <w:color w:val="000000"/>
          <w:lang w:val="lv-LV"/>
        </w:rPr>
        <w:t xml:space="preserve"> a </w:t>
      </w:r>
      <w:proofErr w:type="spellStart"/>
      <w:r w:rsidRPr="00726E2B">
        <w:rPr>
          <w:rFonts w:ascii="Calibri" w:eastAsia="Calibri" w:hAnsi="Calibri" w:cs="Calibri"/>
          <w:color w:val="000000"/>
          <w:lang w:val="lv-LV"/>
        </w:rPr>
        <w:t>Complex</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Problem</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Solving</w:t>
      </w:r>
      <w:proofErr w:type="spellEnd"/>
      <w:r w:rsidRPr="00726E2B">
        <w:rPr>
          <w:rFonts w:ascii="Calibri" w:eastAsia="Calibri" w:hAnsi="Calibri" w:cs="Calibri"/>
          <w:color w:val="000000"/>
          <w:lang w:val="lv-LV"/>
        </w:rPr>
        <w:t xml:space="preserve"> Process (</w:t>
      </w:r>
      <w:proofErr w:type="spellStart"/>
      <w:r w:rsidRPr="00726E2B">
        <w:rPr>
          <w:rFonts w:ascii="Calibri" w:eastAsia="Calibri" w:hAnsi="Calibri" w:cs="Calibri"/>
          <w:color w:val="000000"/>
          <w:lang w:val="lv-LV"/>
        </w:rPr>
        <w:t>pp</w:t>
      </w:r>
      <w:proofErr w:type="spellEnd"/>
      <w:r w:rsidRPr="00726E2B">
        <w:rPr>
          <w:rFonts w:ascii="Calibri" w:eastAsia="Calibri" w:hAnsi="Calibri" w:cs="Calibri"/>
          <w:color w:val="000000"/>
          <w:lang w:val="lv-LV"/>
        </w:rPr>
        <w:t xml:space="preserve">. 217-233). </w:t>
      </w:r>
    </w:p>
    <w:p w14:paraId="1AF906A4" w14:textId="77777777" w:rsidR="00B33AA0" w:rsidRPr="00726E2B" w:rsidRDefault="00063879" w:rsidP="00726E2B">
      <w:pPr>
        <w:numPr>
          <w:ilvl w:val="0"/>
          <w:numId w:val="10"/>
        </w:numPr>
        <w:spacing w:after="120" w:line="240" w:lineRule="auto"/>
        <w:ind w:left="284" w:hanging="284"/>
        <w:rPr>
          <w:rFonts w:ascii="Calibri" w:eastAsia="Calibri" w:hAnsi="Calibri" w:cs="Calibri"/>
          <w:color w:val="000000"/>
          <w:lang w:val="lv-LV"/>
        </w:rPr>
      </w:pPr>
      <w:r w:rsidRPr="00726E2B">
        <w:rPr>
          <w:rFonts w:ascii="Calibri" w:eastAsia="Calibri" w:hAnsi="Calibri" w:cs="Calibri"/>
          <w:color w:val="000000"/>
          <w:lang w:val="lv-LV"/>
        </w:rPr>
        <w:t xml:space="preserve">Slota, S. T., &amp; </w:t>
      </w:r>
      <w:proofErr w:type="spellStart"/>
      <w:r w:rsidRPr="00726E2B">
        <w:rPr>
          <w:rFonts w:ascii="Calibri" w:eastAsia="Calibri" w:hAnsi="Calibri" w:cs="Calibri"/>
          <w:color w:val="000000"/>
          <w:lang w:val="lv-LV"/>
        </w:rPr>
        <w:t>Young</w:t>
      </w:r>
      <w:proofErr w:type="spellEnd"/>
      <w:r w:rsidRPr="00726E2B">
        <w:rPr>
          <w:rFonts w:ascii="Calibri" w:eastAsia="Calibri" w:hAnsi="Calibri" w:cs="Calibri"/>
          <w:color w:val="000000"/>
          <w:lang w:val="lv-LV"/>
        </w:rPr>
        <w:t xml:space="preserve">, M. F., </w:t>
      </w:r>
      <w:proofErr w:type="spellStart"/>
      <w:r w:rsidRPr="00726E2B">
        <w:rPr>
          <w:rFonts w:ascii="Calibri" w:eastAsia="Calibri" w:hAnsi="Calibri" w:cs="Calibri"/>
          <w:color w:val="000000"/>
          <w:lang w:val="lv-LV"/>
        </w:rPr>
        <w:t>Chapter</w:t>
      </w:r>
      <w:proofErr w:type="spellEnd"/>
      <w:r w:rsidRPr="00726E2B">
        <w:rPr>
          <w:rFonts w:ascii="Calibri" w:eastAsia="Calibri" w:hAnsi="Calibri" w:cs="Calibri"/>
          <w:color w:val="000000"/>
          <w:lang w:val="lv-LV"/>
        </w:rPr>
        <w:t xml:space="preserve"> 14: </w:t>
      </w:r>
      <w:proofErr w:type="spellStart"/>
      <w:r w:rsidRPr="00726E2B">
        <w:rPr>
          <w:rFonts w:ascii="Calibri" w:eastAsia="Calibri" w:hAnsi="Calibri" w:cs="Calibri"/>
          <w:color w:val="000000"/>
          <w:lang w:val="lv-LV"/>
        </w:rPr>
        <w:t>Stories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Learning</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through</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Play</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The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Affordances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of</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Narrative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for</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Education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pp</w:t>
      </w:r>
      <w:proofErr w:type="spellEnd"/>
      <w:r w:rsidRPr="00726E2B">
        <w:rPr>
          <w:rFonts w:ascii="Calibri" w:eastAsia="Calibri" w:hAnsi="Calibri" w:cs="Calibri"/>
          <w:color w:val="000000"/>
          <w:lang w:val="lv-LV"/>
        </w:rPr>
        <w:t>. 294-319).</w:t>
      </w:r>
    </w:p>
    <w:p w14:paraId="5E807F51" w14:textId="77777777" w:rsidR="00B33AA0" w:rsidRPr="00726E2B" w:rsidRDefault="00063879" w:rsidP="00726E2B">
      <w:pPr>
        <w:numPr>
          <w:ilvl w:val="0"/>
          <w:numId w:val="10"/>
        </w:numPr>
        <w:spacing w:after="120" w:line="240" w:lineRule="auto"/>
        <w:ind w:left="284" w:hanging="284"/>
        <w:rPr>
          <w:rFonts w:ascii="Calibri" w:eastAsia="Calibri" w:hAnsi="Calibri" w:cs="Calibri"/>
          <w:color w:val="000000"/>
          <w:lang w:val="lv-LV"/>
        </w:rPr>
      </w:pPr>
      <w:r w:rsidRPr="00726E2B">
        <w:rPr>
          <w:rFonts w:ascii="Calibri" w:eastAsia="Calibri" w:hAnsi="Calibri" w:cs="Calibri"/>
          <w:color w:val="000000"/>
          <w:lang w:val="lv-LV"/>
        </w:rPr>
        <w:t xml:space="preserve">Gros, B., </w:t>
      </w:r>
      <w:proofErr w:type="spellStart"/>
      <w:r w:rsidRPr="00726E2B">
        <w:rPr>
          <w:rFonts w:ascii="Calibri" w:eastAsia="Calibri" w:hAnsi="Calibri" w:cs="Calibri"/>
          <w:color w:val="000000"/>
          <w:lang w:val="lv-LV"/>
        </w:rPr>
        <w:t>Chapter</w:t>
      </w:r>
      <w:proofErr w:type="spellEnd"/>
      <w:r w:rsidRPr="00726E2B">
        <w:rPr>
          <w:rFonts w:ascii="Calibri" w:eastAsia="Calibri" w:hAnsi="Calibri" w:cs="Calibri"/>
          <w:color w:val="000000"/>
          <w:lang w:val="lv-LV"/>
        </w:rPr>
        <w:t xml:space="preserve"> 19: </w:t>
      </w:r>
      <w:proofErr w:type="spellStart"/>
      <w:r w:rsidRPr="00726E2B">
        <w:rPr>
          <w:rFonts w:ascii="Calibri" w:eastAsia="Calibri" w:hAnsi="Calibri" w:cs="Calibri"/>
          <w:color w:val="000000"/>
          <w:lang w:val="lv-LV"/>
        </w:rPr>
        <w:t>Game</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Dimensions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and</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Pedagogical</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Dimension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in</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Serious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Games</w:t>
      </w:r>
      <w:proofErr w:type="spellEnd"/>
      <w:r w:rsidRPr="00726E2B">
        <w:rPr>
          <w:rFonts w:ascii="Calibri" w:eastAsia="Calibri" w:hAnsi="Calibri" w:cs="Calibri"/>
          <w:color w:val="000000"/>
          <w:lang w:val="lv-LV"/>
        </w:rPr>
        <w:t xml:space="preserve"> (</w:t>
      </w:r>
      <w:proofErr w:type="spellStart"/>
      <w:r w:rsidRPr="00726E2B">
        <w:rPr>
          <w:rFonts w:ascii="Calibri" w:eastAsia="Calibri" w:hAnsi="Calibri" w:cs="Calibri"/>
          <w:color w:val="000000"/>
          <w:lang w:val="lv-LV"/>
        </w:rPr>
        <w:t>pp</w:t>
      </w:r>
      <w:proofErr w:type="spellEnd"/>
      <w:r w:rsidRPr="00726E2B">
        <w:rPr>
          <w:rFonts w:ascii="Calibri" w:eastAsia="Calibri" w:hAnsi="Calibri" w:cs="Calibri"/>
          <w:color w:val="000000"/>
          <w:lang w:val="lv-LV"/>
        </w:rPr>
        <w:t>. 402-417).</w:t>
      </w:r>
    </w:p>
    <w:bookmarkEnd w:id="0"/>
    <w:p w14:paraId="02A13A0B" w14:textId="77777777" w:rsidR="00B33AA0" w:rsidRPr="00BD1679" w:rsidRDefault="00B33AA0">
      <w:pPr>
        <w:spacing w:after="0" w:line="240" w:lineRule="auto"/>
        <w:jc w:val="both"/>
        <w:rPr>
          <w:rFonts w:ascii="Calibri" w:eastAsia="Calibri" w:hAnsi="Calibri" w:cs="Calibri"/>
          <w:b/>
          <w:color w:val="000000"/>
          <w:sz w:val="24"/>
          <w:szCs w:val="24"/>
          <w:highlight w:val="white"/>
          <w:lang w:val="lv-LV"/>
        </w:rPr>
      </w:pPr>
    </w:p>
    <w:sectPr w:rsidR="00B33AA0" w:rsidRPr="00BD1679" w:rsidSect="005F76B2">
      <w:headerReference w:type="default" r:id="rId103"/>
      <w:footerReference w:type="default" r:id="rId104"/>
      <w:headerReference w:type="first" r:id="rId105"/>
      <w:footerReference w:type="first" r:id="rId106"/>
      <w:type w:val="continuous"/>
      <w:pgSz w:w="11906" w:h="16838"/>
      <w:pgMar w:top="1418" w:right="1274" w:bottom="1418" w:left="993"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1AF34" w14:textId="77777777" w:rsidR="005F76B2" w:rsidRDefault="005F76B2">
      <w:pPr>
        <w:spacing w:after="0" w:line="240" w:lineRule="auto"/>
      </w:pPr>
      <w:r>
        <w:separator/>
      </w:r>
    </w:p>
  </w:endnote>
  <w:endnote w:type="continuationSeparator" w:id="0">
    <w:p w14:paraId="0F4C2FD6" w14:textId="77777777" w:rsidR="005F76B2" w:rsidRDefault="005F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MV Boli"/>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Libre Franklin">
    <w:altName w:val="Times New Roma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329730"/>
      <w:docPartObj>
        <w:docPartGallery w:val="Page Numbers (Bottom of Page)"/>
        <w:docPartUnique/>
      </w:docPartObj>
    </w:sdtPr>
    <w:sdtContent>
      <w:p w14:paraId="40489964" w14:textId="0FCD2353" w:rsidR="00FE09C0" w:rsidRDefault="00FE09C0">
        <w:pPr>
          <w:pStyle w:val="Footer"/>
          <w:jc w:val="right"/>
        </w:pPr>
        <w:r>
          <w:fldChar w:fldCharType="begin"/>
        </w:r>
        <w:r>
          <w:instrText>PAGE   \* MERGEFORMAT</w:instrText>
        </w:r>
        <w:r>
          <w:fldChar w:fldCharType="separate"/>
        </w:r>
        <w:r w:rsidR="00A360CB" w:rsidRPr="00A360CB">
          <w:rPr>
            <w:noProof/>
            <w:lang w:val="pt-PT"/>
          </w:rPr>
          <w:t>36</w:t>
        </w:r>
        <w:r>
          <w:fldChar w:fldCharType="end"/>
        </w:r>
      </w:p>
    </w:sdtContent>
  </w:sdt>
  <w:p w14:paraId="65138336" w14:textId="661EA263" w:rsidR="00FD7D43" w:rsidRDefault="00FD7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ABA3E" w14:textId="58D1BF2D" w:rsidR="002F7DDB" w:rsidRDefault="003B13FC" w:rsidP="003B13FC">
    <w:pPr>
      <w:pBdr>
        <w:top w:val="nil"/>
        <w:left w:val="nil"/>
        <w:bottom w:val="nil"/>
        <w:right w:val="nil"/>
        <w:between w:val="nil"/>
      </w:pBdr>
      <w:spacing w:after="40"/>
      <w:rPr>
        <w:color w:val="000000"/>
      </w:rPr>
    </w:pPr>
    <w:r>
      <w:rPr>
        <w:noProof/>
        <w:lang w:val="pt-PT"/>
      </w:rPr>
      <w:drawing>
        <wp:anchor distT="0" distB="0" distL="114300" distR="114300" simplePos="0" relativeHeight="251661312" behindDoc="0" locked="0" layoutInCell="1" hidden="0" allowOverlap="1" wp14:anchorId="01A01617" wp14:editId="7A98E173">
          <wp:simplePos x="0" y="0"/>
          <wp:positionH relativeFrom="page">
            <wp:posOffset>24765</wp:posOffset>
          </wp:positionH>
          <wp:positionV relativeFrom="paragraph">
            <wp:posOffset>-382270</wp:posOffset>
          </wp:positionV>
          <wp:extent cx="7581900" cy="1876425"/>
          <wp:effectExtent l="0" t="0" r="0" b="0"/>
          <wp:wrapSquare wrapText="bothSides" distT="0" distB="0" distL="114300" distR="114300"/>
          <wp:docPr id="1272007005" name="Imagem 127200700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900" cy="1876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DDBE3" w14:textId="77777777" w:rsidR="005F76B2" w:rsidRDefault="005F76B2">
      <w:pPr>
        <w:spacing w:after="0" w:line="240" w:lineRule="auto"/>
      </w:pPr>
      <w:r>
        <w:separator/>
      </w:r>
    </w:p>
  </w:footnote>
  <w:footnote w:type="continuationSeparator" w:id="0">
    <w:p w14:paraId="1EC1BAAE" w14:textId="77777777" w:rsidR="005F76B2" w:rsidRDefault="005F76B2">
      <w:pPr>
        <w:spacing w:after="0" w:line="240" w:lineRule="auto"/>
      </w:pPr>
      <w:r>
        <w:continuationSeparator/>
      </w:r>
    </w:p>
  </w:footnote>
  <w:footnote w:id="1">
    <w:p w14:paraId="11FC249B" w14:textId="77777777" w:rsidR="002F7DDB" w:rsidRDefault="002F7DDB">
      <w:pPr>
        <w:pBdr>
          <w:top w:val="nil"/>
          <w:left w:val="nil"/>
          <w:bottom w:val="nil"/>
          <w:right w:val="nil"/>
          <w:between w:val="nil"/>
        </w:pBdr>
        <w:spacing w:after="0" w:line="240" w:lineRule="auto"/>
        <w:rPr>
          <w:rFonts w:ascii="Calibri" w:eastAsia="Calibri" w:hAnsi="Calibri" w:cs="Calibri"/>
          <w:color w:val="0070C0"/>
          <w:sz w:val="16"/>
          <w:szCs w:val="16"/>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 xml:space="preserve">Council of the European Union “Recommendation of 16 June 2022 on Learning for the Green Transition and Sustainable Development”. Accessed on 19/06/2023. Available at </w:t>
      </w:r>
      <w:hyperlink r:id="rId1">
        <w:r>
          <w:rPr>
            <w:rFonts w:ascii="Calibri" w:eastAsia="Calibri" w:hAnsi="Calibri" w:cs="Calibri"/>
            <w:color w:val="0070C0"/>
            <w:sz w:val="16"/>
            <w:szCs w:val="16"/>
            <w:u w:val="single"/>
          </w:rPr>
          <w:t>https://eur-lex.europa.eu/legal-content/EN/TXT/PDF/?uri=CELEX:32022H0627(01)</w:t>
        </w:r>
      </w:hyperlink>
    </w:p>
    <w:p w14:paraId="11150742" w14:textId="77777777" w:rsidR="002F7DDB" w:rsidRDefault="002F7DDB">
      <w:pPr>
        <w:pBdr>
          <w:top w:val="nil"/>
          <w:left w:val="nil"/>
          <w:bottom w:val="nil"/>
          <w:right w:val="nil"/>
          <w:between w:val="nil"/>
        </w:pBdr>
        <w:spacing w:after="0" w:line="240" w:lineRule="auto"/>
        <w:rPr>
          <w:color w:val="000000"/>
          <w:sz w:val="12"/>
          <w:szCs w:val="12"/>
        </w:rPr>
      </w:pPr>
    </w:p>
  </w:footnote>
  <w:footnote w:id="2">
    <w:p w14:paraId="6EC42440" w14:textId="77777777" w:rsidR="002F7DDB" w:rsidRDefault="002F7DDB">
      <w:pPr>
        <w:pBdr>
          <w:top w:val="nil"/>
          <w:left w:val="nil"/>
          <w:bottom w:val="nil"/>
          <w:right w:val="nil"/>
          <w:between w:val="nil"/>
        </w:pBdr>
        <w:spacing w:after="0" w:line="240" w:lineRule="auto"/>
        <w:rPr>
          <w:rFonts w:ascii="Calibri" w:eastAsia="Calibri" w:hAnsi="Calibri" w:cs="Calibri"/>
          <w:color w:val="000000"/>
          <w:sz w:val="16"/>
          <w:szCs w:val="16"/>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 xml:space="preserve">Bianchi, G., </w:t>
      </w:r>
      <w:proofErr w:type="spellStart"/>
      <w:r>
        <w:rPr>
          <w:rFonts w:ascii="Calibri" w:eastAsia="Calibri" w:hAnsi="Calibri" w:cs="Calibri"/>
          <w:color w:val="000000"/>
          <w:sz w:val="16"/>
          <w:szCs w:val="16"/>
        </w:rPr>
        <w:t>Pisiotis</w:t>
      </w:r>
      <w:proofErr w:type="spellEnd"/>
      <w:r>
        <w:rPr>
          <w:rFonts w:ascii="Calibri" w:eastAsia="Calibri" w:hAnsi="Calibri" w:cs="Calibri"/>
          <w:color w:val="000000"/>
          <w:sz w:val="16"/>
          <w:szCs w:val="16"/>
        </w:rPr>
        <w:t xml:space="preserve">, U. and Cabrera Giraldez, M., </w:t>
      </w:r>
      <w:proofErr w:type="spellStart"/>
      <w:r>
        <w:rPr>
          <w:rFonts w:ascii="Calibri" w:eastAsia="Calibri" w:hAnsi="Calibri" w:cs="Calibri"/>
          <w:color w:val="000000"/>
          <w:sz w:val="16"/>
          <w:szCs w:val="16"/>
        </w:rPr>
        <w:t>GreenComp</w:t>
      </w:r>
      <w:proofErr w:type="spellEnd"/>
      <w:r>
        <w:rPr>
          <w:rFonts w:ascii="Calibri" w:eastAsia="Calibri" w:hAnsi="Calibri" w:cs="Calibri"/>
          <w:color w:val="000000"/>
          <w:sz w:val="16"/>
          <w:szCs w:val="16"/>
        </w:rPr>
        <w:t xml:space="preserve"> The European sustainability competence framework, Punie, Y. and Bacigalupo, M. editor(s), EUR 30955 EN, Publications Office of the European Union, Luxembourg, 2022, ISBN 978-92-76-53201-9, doi:10.2760/821058, JRC128040. Accessed on 19/06/2023. Available at </w:t>
      </w:r>
      <w:hyperlink r:id="rId2">
        <w:r>
          <w:rPr>
            <w:rFonts w:ascii="Calibri" w:eastAsia="Calibri" w:hAnsi="Calibri" w:cs="Calibri"/>
            <w:color w:val="0070C0"/>
            <w:sz w:val="16"/>
            <w:szCs w:val="16"/>
            <w:u w:val="single"/>
          </w:rPr>
          <w:t>https://publications.jrc.ec.europa.eu/repository/bitstream/JRC128040/JRC128040_001.pdf</w:t>
        </w:r>
      </w:hyperlink>
    </w:p>
    <w:p w14:paraId="75AF8AB5" w14:textId="77777777" w:rsidR="002F7DDB" w:rsidRDefault="002F7DDB">
      <w:pPr>
        <w:pBdr>
          <w:top w:val="nil"/>
          <w:left w:val="nil"/>
          <w:bottom w:val="nil"/>
          <w:right w:val="nil"/>
          <w:between w:val="nil"/>
        </w:pBdr>
        <w:spacing w:after="0" w:line="240" w:lineRule="auto"/>
        <w:rPr>
          <w:rFonts w:ascii="Calibri" w:eastAsia="Calibri" w:hAnsi="Calibri" w:cs="Calibri"/>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576F0" w14:textId="225A488E" w:rsidR="002F7DDB" w:rsidRDefault="003B13FC">
    <w:pPr>
      <w:pBdr>
        <w:top w:val="nil"/>
        <w:left w:val="nil"/>
        <w:bottom w:val="nil"/>
        <w:right w:val="nil"/>
        <w:between w:val="nil"/>
      </w:pBdr>
      <w:rPr>
        <w:color w:val="000000"/>
      </w:rPr>
    </w:pPr>
    <w:r>
      <w:rPr>
        <w:noProof/>
        <w:lang w:val="pt-PT"/>
      </w:rPr>
      <w:drawing>
        <wp:anchor distT="0" distB="0" distL="114300" distR="114300" simplePos="0" relativeHeight="251663360" behindDoc="0" locked="0" layoutInCell="1" hidden="0" allowOverlap="1" wp14:anchorId="7C9E42FA" wp14:editId="6C6C5C82">
          <wp:simplePos x="0" y="0"/>
          <wp:positionH relativeFrom="column">
            <wp:posOffset>5170170</wp:posOffset>
          </wp:positionH>
          <wp:positionV relativeFrom="paragraph">
            <wp:posOffset>176213</wp:posOffset>
          </wp:positionV>
          <wp:extent cx="1141730" cy="690245"/>
          <wp:effectExtent l="0" t="0" r="1270" b="0"/>
          <wp:wrapSquare wrapText="bothSides" distT="0" distB="0" distL="114300" distR="114300"/>
          <wp:docPr id="145364227" name="Imagem 1697706546" descr="A logo with green clouds&#10;&#10;Description automatically generated"/>
          <wp:cNvGraphicFramePr/>
          <a:graphic xmlns:a="http://schemas.openxmlformats.org/drawingml/2006/main">
            <a:graphicData uri="http://schemas.openxmlformats.org/drawingml/2006/picture">
              <pic:pic xmlns:pic="http://schemas.openxmlformats.org/drawingml/2006/picture">
                <pic:nvPicPr>
                  <pic:cNvPr id="145364227" name="Imagem 1697706546" descr="A logo with green clouds&#10;&#10;Description automatically generated"/>
                  <pic:cNvPicPr preferRelativeResize="0"/>
                </pic:nvPicPr>
                <pic:blipFill>
                  <a:blip r:embed="rId1"/>
                  <a:srcRect/>
                  <a:stretch>
                    <a:fillRect/>
                  </a:stretch>
                </pic:blipFill>
                <pic:spPr>
                  <a:xfrm>
                    <a:off x="0" y="0"/>
                    <a:ext cx="1141730" cy="69024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2087F" w14:textId="77777777" w:rsidR="002F7DDB" w:rsidRDefault="002F7DDB">
    <w:r>
      <w:rPr>
        <w:noProof/>
        <w:lang w:val="pt-PT"/>
      </w:rPr>
      <w:drawing>
        <wp:anchor distT="0" distB="0" distL="114300" distR="114300" simplePos="0" relativeHeight="251659264" behindDoc="0" locked="0" layoutInCell="1" hidden="0" allowOverlap="1" wp14:anchorId="1E05B421" wp14:editId="5BDC1BD2">
          <wp:simplePos x="0" y="0"/>
          <wp:positionH relativeFrom="column">
            <wp:posOffset>4969510</wp:posOffset>
          </wp:positionH>
          <wp:positionV relativeFrom="paragraph">
            <wp:posOffset>198755</wp:posOffset>
          </wp:positionV>
          <wp:extent cx="1837055" cy="1112520"/>
          <wp:effectExtent l="0" t="0" r="0" b="0"/>
          <wp:wrapSquare wrapText="bothSides" distT="0" distB="0" distL="114300" distR="114300"/>
          <wp:docPr id="1697706546" name="Imagem 16977065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7055" cy="1112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3F3B"/>
    <w:multiLevelType w:val="multilevel"/>
    <w:tmpl w:val="F7C24E20"/>
    <w:lvl w:ilvl="0">
      <w:start w:val="1"/>
      <w:numFmt w:val="bullet"/>
      <w:lvlText w:val="●"/>
      <w:lvlJc w:val="left"/>
      <w:pPr>
        <w:ind w:left="709" w:hanging="360"/>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09215700"/>
    <w:multiLevelType w:val="multilevel"/>
    <w:tmpl w:val="B486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E6B7A"/>
    <w:multiLevelType w:val="hybridMultilevel"/>
    <w:tmpl w:val="D3F031CC"/>
    <w:lvl w:ilvl="0" w:tplc="6FB4EC40">
      <w:start w:val="1"/>
      <w:numFmt w:val="decimal"/>
      <w:lvlText w:val="%1."/>
      <w:lvlJc w:val="left"/>
      <w:pPr>
        <w:ind w:left="360" w:hanging="360"/>
      </w:pPr>
      <w:rPr>
        <w:rFonts w:asciiTheme="minorHAnsi" w:eastAsia="Times New Roman" w:hAnsiTheme="minorHAnsi" w:cstheme="minorHAnsi"/>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ADB1E94"/>
    <w:multiLevelType w:val="multilevel"/>
    <w:tmpl w:val="8294DA4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129A9"/>
    <w:multiLevelType w:val="hybridMultilevel"/>
    <w:tmpl w:val="D716EE0A"/>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156B5371"/>
    <w:multiLevelType w:val="hybridMultilevel"/>
    <w:tmpl w:val="C164BE6C"/>
    <w:lvl w:ilvl="0" w:tplc="6FB4EC40">
      <w:start w:val="1"/>
      <w:numFmt w:val="decimal"/>
      <w:lvlText w:val="%1."/>
      <w:lvlJc w:val="left"/>
      <w:pPr>
        <w:ind w:left="720" w:hanging="360"/>
      </w:pPr>
      <w:rPr>
        <w:rFonts w:asciiTheme="minorHAnsi" w:eastAsia="Times New Roman" w:hAnsiTheme="minorHAnsi" w:cstheme="minorHAnsi"/>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782904"/>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2F3B9E"/>
    <w:multiLevelType w:val="hybridMultilevel"/>
    <w:tmpl w:val="9A12205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24979AF"/>
    <w:multiLevelType w:val="multilevel"/>
    <w:tmpl w:val="E4BE1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E40D7B"/>
    <w:multiLevelType w:val="hybridMultilevel"/>
    <w:tmpl w:val="C3F88F42"/>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B964EC1"/>
    <w:multiLevelType w:val="multilevel"/>
    <w:tmpl w:val="F506A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AC0947"/>
    <w:multiLevelType w:val="hybridMultilevel"/>
    <w:tmpl w:val="5456CE1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6FB4EC40">
      <w:start w:val="1"/>
      <w:numFmt w:val="decimal"/>
      <w:lvlText w:val="%3."/>
      <w:lvlJc w:val="left"/>
      <w:pPr>
        <w:ind w:left="2340" w:hanging="360"/>
      </w:pPr>
      <w:rPr>
        <w:rFonts w:asciiTheme="minorHAnsi" w:eastAsia="Times New Roman" w:hAnsiTheme="minorHAnsi" w:cstheme="minorHAns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6571D4"/>
    <w:multiLevelType w:val="multilevel"/>
    <w:tmpl w:val="3FFA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BC3721"/>
    <w:multiLevelType w:val="multilevel"/>
    <w:tmpl w:val="42EA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FE1663"/>
    <w:multiLevelType w:val="hybridMultilevel"/>
    <w:tmpl w:val="992479CE"/>
    <w:lvl w:ilvl="0" w:tplc="4FEECDBE">
      <w:start w:val="1"/>
      <w:numFmt w:val="decimal"/>
      <w:lvlText w:val="%1."/>
      <w:lvlJc w:val="left"/>
      <w:pPr>
        <w:ind w:left="720" w:hanging="360"/>
      </w:pPr>
      <w:rPr>
        <w:rFonts w:eastAsia="Helvetica Neue"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DBF1203"/>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B55DE6"/>
    <w:multiLevelType w:val="hybridMultilevel"/>
    <w:tmpl w:val="3086F7D2"/>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17" w15:restartNumberingAfterBreak="0">
    <w:nsid w:val="3FD215DD"/>
    <w:multiLevelType w:val="multilevel"/>
    <w:tmpl w:val="F90A9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FB019D"/>
    <w:multiLevelType w:val="multilevel"/>
    <w:tmpl w:val="07AC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707EAD"/>
    <w:multiLevelType w:val="hybridMultilevel"/>
    <w:tmpl w:val="F864A67A"/>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5AF72C3"/>
    <w:multiLevelType w:val="multilevel"/>
    <w:tmpl w:val="ED6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2A7BE7"/>
    <w:multiLevelType w:val="hybridMultilevel"/>
    <w:tmpl w:val="3264A9B8"/>
    <w:lvl w:ilvl="0" w:tplc="0816000F">
      <w:start w:val="1"/>
      <w:numFmt w:val="decimal"/>
      <w:lvlText w:val="%1."/>
      <w:lvlJc w:val="left"/>
      <w:pPr>
        <w:ind w:left="785" w:hanging="360"/>
      </w:pPr>
    </w:lvl>
    <w:lvl w:ilvl="1" w:tplc="08160019">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5A3C76DF"/>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2732811"/>
    <w:multiLevelType w:val="hybridMultilevel"/>
    <w:tmpl w:val="787484DE"/>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24" w15:restartNumberingAfterBreak="0">
    <w:nsid w:val="68A43118"/>
    <w:multiLevelType w:val="multilevel"/>
    <w:tmpl w:val="44E80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B122C5"/>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E445D4C"/>
    <w:multiLevelType w:val="multilevel"/>
    <w:tmpl w:val="DDD0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7970421">
    <w:abstractNumId w:val="26"/>
  </w:num>
  <w:num w:numId="2" w16cid:durableId="831986609">
    <w:abstractNumId w:val="10"/>
  </w:num>
  <w:num w:numId="3" w16cid:durableId="1515265435">
    <w:abstractNumId w:val="1"/>
  </w:num>
  <w:num w:numId="4" w16cid:durableId="240795576">
    <w:abstractNumId w:val="8"/>
  </w:num>
  <w:num w:numId="5" w16cid:durableId="1225488632">
    <w:abstractNumId w:val="24"/>
  </w:num>
  <w:num w:numId="6" w16cid:durableId="1598712797">
    <w:abstractNumId w:val="13"/>
  </w:num>
  <w:num w:numId="7" w16cid:durableId="1275819028">
    <w:abstractNumId w:val="17"/>
  </w:num>
  <w:num w:numId="8" w16cid:durableId="1183472465">
    <w:abstractNumId w:val="0"/>
  </w:num>
  <w:num w:numId="9" w16cid:durableId="1833716295">
    <w:abstractNumId w:val="18"/>
  </w:num>
  <w:num w:numId="10" w16cid:durableId="132452146">
    <w:abstractNumId w:val="3"/>
  </w:num>
  <w:num w:numId="11" w16cid:durableId="1325472071">
    <w:abstractNumId w:val="12"/>
  </w:num>
  <w:num w:numId="12" w16cid:durableId="257301252">
    <w:abstractNumId w:val="20"/>
  </w:num>
  <w:num w:numId="13" w16cid:durableId="545290246">
    <w:abstractNumId w:val="9"/>
  </w:num>
  <w:num w:numId="14" w16cid:durableId="726420177">
    <w:abstractNumId w:val="19"/>
  </w:num>
  <w:num w:numId="15" w16cid:durableId="429424428">
    <w:abstractNumId w:val="14"/>
  </w:num>
  <w:num w:numId="16" w16cid:durableId="1103917262">
    <w:abstractNumId w:val="22"/>
  </w:num>
  <w:num w:numId="17" w16cid:durableId="712584770">
    <w:abstractNumId w:val="7"/>
  </w:num>
  <w:num w:numId="18" w16cid:durableId="1522548142">
    <w:abstractNumId w:val="2"/>
  </w:num>
  <w:num w:numId="19" w16cid:durableId="1991598313">
    <w:abstractNumId w:val="25"/>
  </w:num>
  <w:num w:numId="20" w16cid:durableId="2046977825">
    <w:abstractNumId w:val="5"/>
  </w:num>
  <w:num w:numId="21" w16cid:durableId="1306426773">
    <w:abstractNumId w:val="11"/>
  </w:num>
  <w:num w:numId="22" w16cid:durableId="1259678567">
    <w:abstractNumId w:val="16"/>
  </w:num>
  <w:num w:numId="23" w16cid:durableId="915825458">
    <w:abstractNumId w:val="23"/>
  </w:num>
  <w:num w:numId="24" w16cid:durableId="536510010">
    <w:abstractNumId w:val="6"/>
  </w:num>
  <w:num w:numId="25" w16cid:durableId="21713659">
    <w:abstractNumId w:val="4"/>
  </w:num>
  <w:num w:numId="26" w16cid:durableId="1531335944">
    <w:abstractNumId w:val="15"/>
  </w:num>
  <w:num w:numId="27" w16cid:durableId="1898024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A0"/>
    <w:rsid w:val="0001425F"/>
    <w:rsid w:val="000221DD"/>
    <w:rsid w:val="00063879"/>
    <w:rsid w:val="00085C3D"/>
    <w:rsid w:val="0009157C"/>
    <w:rsid w:val="00092288"/>
    <w:rsid w:val="0009705D"/>
    <w:rsid w:val="000D13D5"/>
    <w:rsid w:val="000D5CDB"/>
    <w:rsid w:val="00121652"/>
    <w:rsid w:val="00147A16"/>
    <w:rsid w:val="00191414"/>
    <w:rsid w:val="001A03AF"/>
    <w:rsid w:val="001D7A5F"/>
    <w:rsid w:val="00223802"/>
    <w:rsid w:val="00237CD6"/>
    <w:rsid w:val="00254575"/>
    <w:rsid w:val="00270420"/>
    <w:rsid w:val="00294218"/>
    <w:rsid w:val="002E734F"/>
    <w:rsid w:val="002F73DB"/>
    <w:rsid w:val="002F7DDB"/>
    <w:rsid w:val="00304B45"/>
    <w:rsid w:val="003101EF"/>
    <w:rsid w:val="00315269"/>
    <w:rsid w:val="00327828"/>
    <w:rsid w:val="00345655"/>
    <w:rsid w:val="003522B2"/>
    <w:rsid w:val="00374197"/>
    <w:rsid w:val="00383E1C"/>
    <w:rsid w:val="003B13FC"/>
    <w:rsid w:val="003C6A7E"/>
    <w:rsid w:val="003D230C"/>
    <w:rsid w:val="003D6338"/>
    <w:rsid w:val="004026BF"/>
    <w:rsid w:val="00411DB5"/>
    <w:rsid w:val="00441BD2"/>
    <w:rsid w:val="00447347"/>
    <w:rsid w:val="00454371"/>
    <w:rsid w:val="0046076C"/>
    <w:rsid w:val="0049571F"/>
    <w:rsid w:val="004B00F3"/>
    <w:rsid w:val="004C1887"/>
    <w:rsid w:val="004E721A"/>
    <w:rsid w:val="004F706E"/>
    <w:rsid w:val="005162D6"/>
    <w:rsid w:val="00527C8F"/>
    <w:rsid w:val="00553442"/>
    <w:rsid w:val="005567EB"/>
    <w:rsid w:val="0056257F"/>
    <w:rsid w:val="00573C86"/>
    <w:rsid w:val="0058766A"/>
    <w:rsid w:val="005B2DA1"/>
    <w:rsid w:val="005C6318"/>
    <w:rsid w:val="005F50E8"/>
    <w:rsid w:val="005F76B2"/>
    <w:rsid w:val="006269DA"/>
    <w:rsid w:val="006303FB"/>
    <w:rsid w:val="006868EB"/>
    <w:rsid w:val="006C14E1"/>
    <w:rsid w:val="006D0518"/>
    <w:rsid w:val="006E36D3"/>
    <w:rsid w:val="006F719F"/>
    <w:rsid w:val="00726E2B"/>
    <w:rsid w:val="00730087"/>
    <w:rsid w:val="00741D54"/>
    <w:rsid w:val="00744749"/>
    <w:rsid w:val="00744DA6"/>
    <w:rsid w:val="00763231"/>
    <w:rsid w:val="00790DCF"/>
    <w:rsid w:val="007A099B"/>
    <w:rsid w:val="007B0B4E"/>
    <w:rsid w:val="007B2408"/>
    <w:rsid w:val="008347A9"/>
    <w:rsid w:val="00844C4D"/>
    <w:rsid w:val="0085188F"/>
    <w:rsid w:val="008B684F"/>
    <w:rsid w:val="008E7E79"/>
    <w:rsid w:val="008F1C1D"/>
    <w:rsid w:val="008F47D4"/>
    <w:rsid w:val="008F6756"/>
    <w:rsid w:val="009012B5"/>
    <w:rsid w:val="009129E0"/>
    <w:rsid w:val="00935AD5"/>
    <w:rsid w:val="00944596"/>
    <w:rsid w:val="009610EF"/>
    <w:rsid w:val="00973166"/>
    <w:rsid w:val="0097335F"/>
    <w:rsid w:val="009A457A"/>
    <w:rsid w:val="009D130C"/>
    <w:rsid w:val="009D1FE2"/>
    <w:rsid w:val="009F0062"/>
    <w:rsid w:val="00A07E43"/>
    <w:rsid w:val="00A360CB"/>
    <w:rsid w:val="00A602C7"/>
    <w:rsid w:val="00A8075A"/>
    <w:rsid w:val="00AA27C5"/>
    <w:rsid w:val="00AA4756"/>
    <w:rsid w:val="00AD1382"/>
    <w:rsid w:val="00AD1EF1"/>
    <w:rsid w:val="00AF27A1"/>
    <w:rsid w:val="00B06B4E"/>
    <w:rsid w:val="00B254D3"/>
    <w:rsid w:val="00B33AA0"/>
    <w:rsid w:val="00B42377"/>
    <w:rsid w:val="00B56273"/>
    <w:rsid w:val="00B91E97"/>
    <w:rsid w:val="00BB2796"/>
    <w:rsid w:val="00BD1679"/>
    <w:rsid w:val="00C13EF8"/>
    <w:rsid w:val="00C51D6D"/>
    <w:rsid w:val="00C55181"/>
    <w:rsid w:val="00C910BD"/>
    <w:rsid w:val="00CA141D"/>
    <w:rsid w:val="00CA19FC"/>
    <w:rsid w:val="00CA1F55"/>
    <w:rsid w:val="00CA56FB"/>
    <w:rsid w:val="00CE3D17"/>
    <w:rsid w:val="00CE50F3"/>
    <w:rsid w:val="00D37037"/>
    <w:rsid w:val="00D4678E"/>
    <w:rsid w:val="00D51497"/>
    <w:rsid w:val="00D90B9C"/>
    <w:rsid w:val="00D91F99"/>
    <w:rsid w:val="00D96F50"/>
    <w:rsid w:val="00DA5786"/>
    <w:rsid w:val="00DB24E1"/>
    <w:rsid w:val="00DC6383"/>
    <w:rsid w:val="00DD5ECD"/>
    <w:rsid w:val="00DE43C0"/>
    <w:rsid w:val="00DE695D"/>
    <w:rsid w:val="00DF7A95"/>
    <w:rsid w:val="00E122A3"/>
    <w:rsid w:val="00E13939"/>
    <w:rsid w:val="00E246E9"/>
    <w:rsid w:val="00E4661C"/>
    <w:rsid w:val="00E65D4E"/>
    <w:rsid w:val="00E91C37"/>
    <w:rsid w:val="00EF0496"/>
    <w:rsid w:val="00F16410"/>
    <w:rsid w:val="00F22219"/>
    <w:rsid w:val="00F706BF"/>
    <w:rsid w:val="00FB0028"/>
    <w:rsid w:val="00FB795C"/>
    <w:rsid w:val="00FD7D43"/>
    <w:rsid w:val="00FE09C0"/>
    <w:rsid w:val="00FE675A"/>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E5416"/>
  <w15:docId w15:val="{1FE0A9E9-D0A0-4907-ACDD-756324CC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2"/>
        <w:szCs w:val="22"/>
        <w:lang w:val="en-GB" w:eastAsia="pt-P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CFA"/>
  </w:style>
  <w:style w:type="paragraph" w:styleId="Heading1">
    <w:name w:val="heading 1"/>
    <w:basedOn w:val="Normal"/>
    <w:next w:val="InformaesdeContact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InformaesdeContacto">
    <w:name w:val="Informações de Contact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unhideWhenUsed/>
    <w:rsid w:val="00DE1F6F"/>
  </w:style>
  <w:style w:type="paragraph" w:styleId="NormalWeb">
    <w:name w:val="Normal (Web)"/>
    <w:basedOn w:val="Normal"/>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rPr>
  </w:style>
  <w:style w:type="table" w:customStyle="1" w:styleId="TabelaSimples11">
    <w:name w:val="Tabela Simples 11"/>
    <w:basedOn w:val="TableNormal"/>
    <w:next w:val="PlainTable1"/>
    <w:uiPriority w:val="41"/>
    <w:rsid w:val="007A260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TableNormal"/>
    <w:next w:val="PlainTable1"/>
    <w:uiPriority w:val="41"/>
    <w:rsid w:val="00521AE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
    <w:name w:val="Ανεπίλυτη αναφορά1"/>
    <w:basedOn w:val="DefaultParagraphFont"/>
    <w:uiPriority w:val="99"/>
    <w:semiHidden/>
    <w:unhideWhenUsed/>
    <w:rsid w:val="00CD0215"/>
    <w:rPr>
      <w:color w:val="605E5C"/>
      <w:shd w:val="clear" w:color="auto" w:fill="E1DFDD"/>
    </w:rPr>
  </w:style>
  <w:style w:type="character" w:customStyle="1" w:styleId="2">
    <w:name w:val="Ανεπίλυτη αναφορά2"/>
    <w:basedOn w:val="DefaultParagraphFont"/>
    <w:uiPriority w:val="99"/>
    <w:semiHidden/>
    <w:unhideWhenUsed/>
    <w:rsid w:val="00616013"/>
    <w:rPr>
      <w:color w:val="605E5C"/>
      <w:shd w:val="clear" w:color="auto" w:fill="E1DFDD"/>
    </w:rPr>
  </w:style>
  <w:style w:type="character" w:customStyle="1" w:styleId="xl-qi-tpoutput-text">
    <w:name w:val="xl-qi-tp__output-text"/>
    <w:basedOn w:val="DefaultParagraphFont"/>
    <w:rsid w:val="00683337"/>
  </w:style>
  <w:style w:type="character" w:styleId="CommentReference">
    <w:name w:val="annotation reference"/>
    <w:basedOn w:val="DefaultParagraphFont"/>
    <w:uiPriority w:val="99"/>
    <w:semiHidden/>
    <w:unhideWhenUsed/>
    <w:rsid w:val="004B61FE"/>
    <w:rPr>
      <w:sz w:val="16"/>
      <w:szCs w:val="16"/>
    </w:rPr>
  </w:style>
  <w:style w:type="paragraph" w:styleId="CommentText">
    <w:name w:val="annotation text"/>
    <w:basedOn w:val="Normal"/>
    <w:link w:val="CommentTextChar"/>
    <w:uiPriority w:val="99"/>
    <w:unhideWhenUsed/>
    <w:rsid w:val="004B61FE"/>
    <w:pPr>
      <w:spacing w:line="240" w:lineRule="auto"/>
    </w:pPr>
    <w:rPr>
      <w:sz w:val="20"/>
      <w:szCs w:val="20"/>
    </w:rPr>
  </w:style>
  <w:style w:type="character" w:customStyle="1" w:styleId="CommentTextChar">
    <w:name w:val="Comment Text Char"/>
    <w:basedOn w:val="DefaultParagraphFont"/>
    <w:link w:val="CommentText"/>
    <w:uiPriority w:val="99"/>
    <w:rsid w:val="004B61FE"/>
  </w:style>
  <w:style w:type="paragraph" w:styleId="CommentSubject">
    <w:name w:val="annotation subject"/>
    <w:basedOn w:val="CommentText"/>
    <w:next w:val="CommentText"/>
    <w:link w:val="CommentSubjectChar"/>
    <w:uiPriority w:val="99"/>
    <w:semiHidden/>
    <w:unhideWhenUsed/>
    <w:rsid w:val="004B61FE"/>
    <w:rPr>
      <w:b/>
      <w:bCs/>
    </w:rPr>
  </w:style>
  <w:style w:type="character" w:customStyle="1" w:styleId="CommentSubjectChar">
    <w:name w:val="Comment Subject Char"/>
    <w:basedOn w:val="CommentTextChar"/>
    <w:link w:val="CommentSubject"/>
    <w:uiPriority w:val="99"/>
    <w:semiHidden/>
    <w:rsid w:val="004B61FE"/>
    <w:rPr>
      <w:b/>
      <w:bCs/>
    </w:rPr>
  </w:style>
  <w:style w:type="paragraph" w:styleId="BalloonText">
    <w:name w:val="Balloon Text"/>
    <w:basedOn w:val="Normal"/>
    <w:link w:val="BalloonTextChar"/>
    <w:uiPriority w:val="99"/>
    <w:semiHidden/>
    <w:unhideWhenUsed/>
    <w:rsid w:val="00E72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05F"/>
    <w:rPr>
      <w:rFonts w:ascii="Segoe UI" w:hAnsi="Segoe UI" w:cs="Segoe UI"/>
      <w:sz w:val="18"/>
      <w:szCs w:val="18"/>
    </w:rPr>
  </w:style>
  <w:style w:type="paragraph" w:styleId="FootnoteText">
    <w:name w:val="footnote text"/>
    <w:basedOn w:val="Normal"/>
    <w:link w:val="FootnoteTextChar"/>
    <w:uiPriority w:val="99"/>
    <w:semiHidden/>
    <w:unhideWhenUsed/>
    <w:rsid w:val="007B2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45A"/>
  </w:style>
  <w:style w:type="character" w:styleId="FootnoteReference">
    <w:name w:val="footnote reference"/>
    <w:basedOn w:val="DefaultParagraphFont"/>
    <w:uiPriority w:val="99"/>
    <w:semiHidden/>
    <w:unhideWhenUsed/>
    <w:rsid w:val="007B245A"/>
    <w:rPr>
      <w:vertAlign w:val="superscript"/>
    </w:rPr>
  </w:style>
  <w:style w:type="table" w:customStyle="1" w:styleId="Tabelacomgrelha1">
    <w:name w:val="Tabela com grelha1"/>
    <w:basedOn w:val="TableNormal"/>
    <w:next w:val="TableGrid"/>
    <w:uiPriority w:val="39"/>
    <w:rsid w:val="003D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leNormal"/>
    <w:next w:val="TableGrid"/>
    <w:uiPriority w:val="39"/>
    <w:rsid w:val="00F0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basedOn w:val="DefaultParagraphFont"/>
    <w:rsid w:val="008D4059"/>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AD1382"/>
    <w:pPr>
      <w:spacing w:after="100"/>
    </w:pPr>
  </w:style>
  <w:style w:type="paragraph" w:styleId="TOC2">
    <w:name w:val="toc 2"/>
    <w:basedOn w:val="Normal"/>
    <w:next w:val="Normal"/>
    <w:autoRedefine/>
    <w:uiPriority w:val="39"/>
    <w:unhideWhenUsed/>
    <w:rsid w:val="00AD1382"/>
    <w:pPr>
      <w:spacing w:after="100"/>
      <w:ind w:left="220"/>
    </w:pPr>
  </w:style>
  <w:style w:type="paragraph" w:styleId="TOC3">
    <w:name w:val="toc 3"/>
    <w:basedOn w:val="Normal"/>
    <w:next w:val="Normal"/>
    <w:autoRedefine/>
    <w:uiPriority w:val="39"/>
    <w:unhideWhenUsed/>
    <w:rsid w:val="00147A16"/>
    <w:pPr>
      <w:spacing w:after="100" w:line="259" w:lineRule="auto"/>
      <w:ind w:left="440"/>
    </w:pPr>
    <w:rPr>
      <w:rFonts w:asciiTheme="minorHAnsi" w:eastAsiaTheme="minorEastAsia" w:hAnsiTheme="minorHAnsi"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428970">
      <w:bodyDiv w:val="1"/>
      <w:marLeft w:val="0"/>
      <w:marRight w:val="0"/>
      <w:marTop w:val="0"/>
      <w:marBottom w:val="0"/>
      <w:divBdr>
        <w:top w:val="none" w:sz="0" w:space="0" w:color="auto"/>
        <w:left w:val="none" w:sz="0" w:space="0" w:color="auto"/>
        <w:bottom w:val="none" w:sz="0" w:space="0" w:color="auto"/>
        <w:right w:val="none" w:sz="0" w:space="0" w:color="auto"/>
      </w:divBdr>
    </w:div>
    <w:div w:id="1300527026">
      <w:bodyDiv w:val="1"/>
      <w:marLeft w:val="0"/>
      <w:marRight w:val="0"/>
      <w:marTop w:val="0"/>
      <w:marBottom w:val="0"/>
      <w:divBdr>
        <w:top w:val="none" w:sz="0" w:space="0" w:color="auto"/>
        <w:left w:val="none" w:sz="0" w:space="0" w:color="auto"/>
        <w:bottom w:val="none" w:sz="0" w:space="0" w:color="auto"/>
        <w:right w:val="none" w:sz="0" w:space="0" w:color="auto"/>
      </w:divBdr>
    </w:div>
    <w:div w:id="1925259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static1.squarespace.com/static/5825f79f59cc6805946db437/t/5c9a6b42e79c70caf2ec1fd1/1553623878641/EfS+Benchmarks_ver1x2.pdf" TargetMode="External"/><Relationship Id="rId68" Type="http://schemas.openxmlformats.org/officeDocument/2006/relationships/hyperlink" Target="https://eur-lex.europa.eu/legal-content/EN/TXT/PDF/?uri=CELEX:32022H0627(01)" TargetMode="External"/><Relationship Id="rId84" Type="http://schemas.openxmlformats.org/officeDocument/2006/relationships/hyperlink" Target="https://eur-lex.europa.eu/resource.html?uri=cellar:9903b325-6388-11ea-b735-01aa75ed71a1.0017.02/DOC_1&amp;format=PDF" TargetMode="External"/><Relationship Id="rId89" Type="http://schemas.openxmlformats.org/officeDocument/2006/relationships/hyperlink" Target="https://ec.europa.eu/eurostat/web/circular-economy/monitoring-framework" TargetMode="External"/><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hyperlink" Target="https://ellenmacarthurfoundation.org/explore?contentType=Article" TargetMode="External"/><Relationship Id="rId79" Type="http://schemas.openxmlformats.org/officeDocument/2006/relationships/hyperlink" Target="https://education.ec.europa.eu/" TargetMode="External"/><Relationship Id="rId102" Type="http://schemas.openxmlformats.org/officeDocument/2006/relationships/hyperlink" Target="https://www.unicef.org/media/60231/file" TargetMode="External"/><Relationship Id="rId5" Type="http://schemas.openxmlformats.org/officeDocument/2006/relationships/settings" Target="settings.xml"/><Relationship Id="rId90" Type="http://schemas.openxmlformats.org/officeDocument/2006/relationships/hyperlink" Target="https://hal.science/file/index/docid/697599/filename/FELICIA-2009.pdf" TargetMode="External"/><Relationship Id="rId95" Type="http://schemas.openxmlformats.org/officeDocument/2006/relationships/hyperlink" Target="https://www.diva-portal.org/smash/get/diva2:2416/fulltext01.pdf"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hyperlink" Target="https://publications.jrc.ec.europa.eu/repository/bitstream/JRC128040/JRC128040_001.pdf" TargetMode="External"/><Relationship Id="rId69" Type="http://schemas.openxmlformats.org/officeDocument/2006/relationships/hyperlink" Target="https://emf.thirdlight.com/file/24/_A-BkCs_aXeX02_Am1z_J7vzLt/Reuse%20%E2%80%93%20rethinking%20packaging.pdf" TargetMode="External"/><Relationship Id="rId80" Type="http://schemas.openxmlformats.org/officeDocument/2006/relationships/hyperlink" Target="https://education.ec.europa.eu/resources-and-tools/documents" TargetMode="External"/><Relationship Id="rId85" Type="http://schemas.openxmlformats.org/officeDocument/2006/relationships/hyperlink" Target="https://commission.europa.eu/strategy-and-policy/priorities-2019-2024/european-green-deal_en" TargetMode="External"/><Relationship Id="rId12" Type="http://schemas.openxmlformats.org/officeDocument/2006/relationships/hyperlink" Target="https://greengamepro.eu/" TargetMode="External"/><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hyperlink" Target="https://sdgs.un.org/sites/default/files/2023-06/Advance%20unedited%20GSDR%2014June2023.pdf"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beuc.eu/reports" TargetMode="External"/><Relationship Id="rId70" Type="http://schemas.openxmlformats.org/officeDocument/2006/relationships/hyperlink" Target="https://emf.thirdlight.com/file/24/w2e0YaBwImHCmUw2ADPwy5u5d-/Circular%20Consumer%20Electronics%3A%20An%20initial%20exploration.pdf" TargetMode="External"/><Relationship Id="rId75" Type="http://schemas.openxmlformats.org/officeDocument/2006/relationships/hyperlink" Target="https://learning-corner.learning.europa.eu/learning-materials_en?f%5B0%5D=topics_topics%3A11" TargetMode="External"/><Relationship Id="rId83" Type="http://schemas.openxmlformats.org/officeDocument/2006/relationships/hyperlink" Target="https://data.europa.eu/doi/10.2766/02392" TargetMode="External"/><Relationship Id="rId88" Type="http://schemas.openxmlformats.org/officeDocument/2006/relationships/hyperlink" Target="https://transport.ec.europa.eu/system/files/2021-04/2021-mobility-strategy-and-action-plan.pdf" TargetMode="External"/><Relationship Id="rId91" Type="http://schemas.openxmlformats.org/officeDocument/2006/relationships/hyperlink" Target="https://www.europarl.europa.eu/RegData/etudes/BRIE/2016/581999/EPRS_BRI(2016)581999_EN.pdf" TargetMode="External"/><Relationship Id="rId96" Type="http://schemas.openxmlformats.org/officeDocument/2006/relationships/hyperlink" Target="https://sdg-tracker.org/quality-educ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sdgs.un.org/sites/default/files/2023-06/Advance%20unedited%20GSDR%2014June2023.pdf" TargetMode="External"/><Relationship Id="rId65" Type="http://schemas.openxmlformats.org/officeDocument/2006/relationships/hyperlink" Target="https://rm.coe.int/16803034e5" TargetMode="External"/><Relationship Id="rId73" Type="http://schemas.openxmlformats.org/officeDocument/2006/relationships/hyperlink" Target="https://ellenmacarthurfoundation.org/explore?topics=Circular%20economy%20explained" TargetMode="External"/><Relationship Id="rId78" Type="http://schemas.openxmlformats.org/officeDocument/2006/relationships/hyperlink" Target="https://eur-lex.europa.eu/legal-content/EN/TXT/PDF/?uri=CELEX:52020DC0696" TargetMode="External"/><Relationship Id="rId81" Type="http://schemas.openxmlformats.org/officeDocument/2006/relationships/hyperlink" Target="https://education.ec.europa.eu/focus-topics/green-education" TargetMode="External"/><Relationship Id="rId86" Type="http://schemas.openxmlformats.org/officeDocument/2006/relationships/hyperlink" Target="https://eur-lex.europa.eu/resource.html?uri=cellar:de4f236d-7164-11ed-9887-01aa75ed71a1.0001.02/DOC_1&amp;format=PDF" TargetMode="External"/><Relationship Id="rId94" Type="http://schemas.openxmlformats.org/officeDocument/2006/relationships/hyperlink" Target="https://imt-mines-albi.hal.science/hal-01918890/preview/facilitating-sustainability.pdf" TargetMode="External"/><Relationship Id="rId99" Type="http://schemas.openxmlformats.org/officeDocument/2006/relationships/hyperlink" Target="https://sdgs.un.org/goals" TargetMode="External"/><Relationship Id="rId101" Type="http://schemas.openxmlformats.org/officeDocument/2006/relationships/hyperlink" Target="https://undocs.org/en/A/RES/70/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hyperlink" Target="https://education.ec.europa.eu/education-levels/school-education/erasmus-teacher-academies" TargetMode="External"/><Relationship Id="rId97" Type="http://schemas.openxmlformats.org/officeDocument/2006/relationships/hyperlink" Target="https://www.unicef.org/media/105376/file/UNICEF-climate-crisis-child-rights-crisis.pdf" TargetMode="External"/><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ellenmacarthurfoundation.org/publications" TargetMode="External"/><Relationship Id="rId92" Type="http://schemas.openxmlformats.org/officeDocument/2006/relationships/hyperlink" Target="https://rm.coe.int/4-7-education-for-sustainable-development-and-global-citizenship/16808e816e" TargetMode="Externa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s://education-for-climate.ec.europa.eu/_en" TargetMode="External"/><Relationship Id="rId87" Type="http://schemas.openxmlformats.org/officeDocument/2006/relationships/hyperlink" Target="https://eur-lex.europa.eu/legal-content/EN/TXT/PDF/?uri=CELEX:52023PC0166" TargetMode="External"/><Relationship Id="rId61" Type="http://schemas.openxmlformats.org/officeDocument/2006/relationships/hyperlink" Target="https://oxfordre.com/education/display/10.1093/acrefore/9780190264093.001.0001/acrefore-9780190264093-e-1438;jsessionid=173132F906D145327EF178DF5368025A?rskey=X01Gt6&amp;result=9" TargetMode="External"/><Relationship Id="rId82" Type="http://schemas.openxmlformats.org/officeDocument/2006/relationships/hyperlink" Target="https://food.ec.europa.eu/horizontal-topics/farm-fork-strategy_en"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hyperlink" Target="https://data.europa.eu/doi/10.2797/308028" TargetMode="External"/><Relationship Id="rId100" Type="http://schemas.openxmlformats.org/officeDocument/2006/relationships/hyperlink" Target="https://sdgs.un.org/2030agenda"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s://ellenmacarthurfoundation.org/resources/education-and-learning/teaching-resources" TargetMode="External"/><Relationship Id="rId93" Type="http://schemas.openxmlformats.org/officeDocument/2006/relationships/hyperlink" Target="https://rm.coe.int/CoERMPublicCommonSearchServices/DisplayDCTMContent?documentId=09000016803034e3" TargetMode="External"/><Relationship Id="rId98" Type="http://schemas.openxmlformats.org/officeDocument/2006/relationships/hyperlink" Target="https://www.undp.org/sustainable-development-goals" TargetMode="External"/><Relationship Id="rId3" Type="http://schemas.openxmlformats.org/officeDocument/2006/relationships/numbering" Target="numbering.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hyperlink" Target="https://education-for-climate.ec.europa.eu/communi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jrc.ec.europa.eu/repository/bitstream/JRC128040/JRC128040_001.pdf" TargetMode="External"/><Relationship Id="rId1" Type="http://schemas.openxmlformats.org/officeDocument/2006/relationships/hyperlink" Target="https://eur-lex.europa.eu/legal-content/EN/TXT/PDF/?uri=CELEX:32022H0627(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7A9wtvhqLWPqls10S+l72K51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nSkxMaVJjVHdhUTFqWTBoZGIzWHJFVGtYSGZ0N0d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3EFD8F-3A56-4EE2-A9A0-209C09CF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34</Pages>
  <Words>9958</Words>
  <Characters>56767</Characters>
  <Application>Microsoft Office Word</Application>
  <DocSecurity>0</DocSecurity>
  <Lines>473</Lines>
  <Paragraphs>133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66592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projetos</dc:creator>
  <cp:lastModifiedBy>Alise Vitola</cp:lastModifiedBy>
  <cp:revision>8</cp:revision>
  <cp:lastPrinted>2024-01-03T15:14:00Z</cp:lastPrinted>
  <dcterms:created xsi:type="dcterms:W3CDTF">2024-01-19T09:23:00Z</dcterms:created>
  <dcterms:modified xsi:type="dcterms:W3CDTF">2024-04-03T10:16:00Z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